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05" w:rsidRDefault="002C3122" w:rsidP="006D7405">
      <w:pPr>
        <w:ind w:left="360" w:hanging="360"/>
        <w:jc w:val="right"/>
      </w:pPr>
      <w:r>
        <w:t>Professor</w:t>
      </w:r>
      <w:proofErr w:type="gramStart"/>
      <w:r w:rsidR="006D7405">
        <w:t>:_</w:t>
      </w:r>
      <w:proofErr w:type="gramEnd"/>
      <w:r w:rsidR="006D7405">
        <w:t>___________________</w:t>
      </w:r>
    </w:p>
    <w:p w:rsidR="006D7405" w:rsidRDefault="006D7405" w:rsidP="006D7405">
      <w:pPr>
        <w:ind w:left="360" w:hanging="360"/>
        <w:jc w:val="right"/>
      </w:pPr>
      <w:r>
        <w:t>Date</w:t>
      </w:r>
      <w:proofErr w:type="gramStart"/>
      <w:r>
        <w:t>:_</w:t>
      </w:r>
      <w:proofErr w:type="gramEnd"/>
      <w:r>
        <w:t>___________________</w:t>
      </w:r>
    </w:p>
    <w:p w:rsidR="006D7405" w:rsidRPr="006220D3" w:rsidRDefault="006D7405" w:rsidP="006D7405">
      <w:pPr>
        <w:ind w:left="360" w:hanging="360"/>
        <w:jc w:val="right"/>
      </w:pPr>
      <w:r>
        <w:t>Librarian</w:t>
      </w:r>
      <w:proofErr w:type="gramStart"/>
      <w:r>
        <w:t>:_</w:t>
      </w:r>
      <w:proofErr w:type="gramEnd"/>
      <w:r>
        <w:t>___________________</w:t>
      </w:r>
    </w:p>
    <w:p w:rsidR="006D7405" w:rsidRDefault="006D7405" w:rsidP="00486F7C">
      <w:pPr>
        <w:ind w:left="720" w:hanging="720"/>
        <w:jc w:val="center"/>
        <w:rPr>
          <w:b/>
        </w:rPr>
      </w:pPr>
      <w:bookmarkStart w:id="0" w:name="_GoBack"/>
      <w:bookmarkEnd w:id="0"/>
    </w:p>
    <w:p w:rsidR="008B1E4D" w:rsidRDefault="008B1E4D" w:rsidP="00486F7C">
      <w:pPr>
        <w:ind w:left="720" w:hanging="720"/>
        <w:jc w:val="center"/>
        <w:rPr>
          <w:b/>
        </w:rPr>
      </w:pPr>
    </w:p>
    <w:p w:rsidR="00247175" w:rsidRDefault="00486F7C" w:rsidP="00486F7C">
      <w:pPr>
        <w:ind w:left="720" w:hanging="720"/>
        <w:jc w:val="center"/>
        <w:rPr>
          <w:b/>
        </w:rPr>
      </w:pPr>
      <w:r w:rsidRPr="00486F7C">
        <w:rPr>
          <w:b/>
        </w:rPr>
        <w:t xml:space="preserve">Library FYS </w:t>
      </w:r>
      <w:proofErr w:type="spellStart"/>
      <w:r w:rsidRPr="00486F7C">
        <w:rPr>
          <w:b/>
        </w:rPr>
        <w:t>PreTest</w:t>
      </w:r>
      <w:proofErr w:type="spellEnd"/>
      <w:r w:rsidR="006D7405">
        <w:rPr>
          <w:b/>
        </w:rPr>
        <w:t>/</w:t>
      </w:r>
      <w:proofErr w:type="spellStart"/>
      <w:r w:rsidR="006D7405">
        <w:rPr>
          <w:b/>
        </w:rPr>
        <w:t>PostTest</w:t>
      </w:r>
      <w:proofErr w:type="spellEnd"/>
    </w:p>
    <w:p w:rsidR="00F153B1" w:rsidRDefault="00F153B1" w:rsidP="00486F7C">
      <w:pPr>
        <w:ind w:left="720" w:hanging="720"/>
        <w:jc w:val="center"/>
        <w:rPr>
          <w:b/>
        </w:rPr>
      </w:pPr>
      <w:r>
        <w:rPr>
          <w:b/>
        </w:rPr>
        <w:t>(DIRECT ASSESSMENT – students’ learned abilities)</w:t>
      </w:r>
    </w:p>
    <w:p w:rsidR="00B84193" w:rsidRDefault="00B84193" w:rsidP="00486F7C">
      <w:pPr>
        <w:ind w:left="720" w:hanging="720"/>
        <w:jc w:val="center"/>
        <w:rPr>
          <w:b/>
        </w:rPr>
      </w:pPr>
    </w:p>
    <w:p w:rsidR="00486F7C" w:rsidRDefault="00486F7C" w:rsidP="00486F7C">
      <w:r>
        <w:t xml:space="preserve">The following questions </w:t>
      </w:r>
      <w:r w:rsidR="00571795">
        <w:t>will be</w:t>
      </w:r>
      <w:r>
        <w:t xml:space="preserve"> administered to a “pilot group” of FYS sections on the first day of classes.  This is a library </w:t>
      </w:r>
      <w:proofErr w:type="gramStart"/>
      <w:r>
        <w:t>skills</w:t>
      </w:r>
      <w:proofErr w:type="gramEnd"/>
      <w:r>
        <w:t xml:space="preserve"> pre-test.  The same test </w:t>
      </w:r>
      <w:r w:rsidR="00571795">
        <w:t>will be</w:t>
      </w:r>
      <w:r>
        <w:t xml:space="preserve"> administ</w:t>
      </w:r>
      <w:r w:rsidR="001F39F8">
        <w:t xml:space="preserve">ered </w:t>
      </w:r>
      <w:r w:rsidR="00571795">
        <w:t xml:space="preserve">in the last two weeks of </w:t>
      </w:r>
      <w:r w:rsidR="001F39F8">
        <w:t>classes as a post-test.</w:t>
      </w:r>
      <w:r w:rsidR="006D7405">
        <w:t xml:space="preserve">  The questions are based on the FYS Research Learning Objectives.</w:t>
      </w:r>
    </w:p>
    <w:p w:rsidR="00B84193" w:rsidRDefault="00B84193" w:rsidP="00486F7C"/>
    <w:p w:rsidR="00486F7C" w:rsidRDefault="001629DF" w:rsidP="00486F7C">
      <w:r>
        <w:t>1.</w:t>
      </w:r>
      <w:r w:rsidR="00F153B1">
        <w:tab/>
        <w:t>What is the value of using library s</w:t>
      </w:r>
      <w:r w:rsidR="00E650C5">
        <w:t>upported, library provided</w:t>
      </w:r>
      <w:r w:rsidR="00F153B1">
        <w:t xml:space="preserve"> databases?  Select all that apply.</w:t>
      </w:r>
    </w:p>
    <w:p w:rsidR="00B84193" w:rsidRDefault="00B84193" w:rsidP="00486F7C"/>
    <w:p w:rsidR="00AD0578" w:rsidRPr="009C28AD" w:rsidRDefault="00F153B1" w:rsidP="00AD0578">
      <w:pPr>
        <w:pStyle w:val="ListParagraph"/>
        <w:numPr>
          <w:ilvl w:val="0"/>
          <w:numId w:val="3"/>
        </w:numPr>
        <w:rPr>
          <w:color w:val="00B0F0"/>
        </w:rPr>
      </w:pPr>
      <w:r w:rsidRPr="009C28AD">
        <w:rPr>
          <w:color w:val="00B0F0"/>
        </w:rPr>
        <w:t xml:space="preserve">Leads to subject content not always available on the </w:t>
      </w:r>
      <w:r w:rsidR="001629DF" w:rsidRPr="009C28AD">
        <w:rPr>
          <w:color w:val="00B0F0"/>
        </w:rPr>
        <w:t xml:space="preserve">open </w:t>
      </w:r>
      <w:r w:rsidRPr="009C28AD">
        <w:rPr>
          <w:color w:val="00B0F0"/>
        </w:rPr>
        <w:t>internet</w:t>
      </w:r>
    </w:p>
    <w:p w:rsidR="00AD0578" w:rsidRPr="009C28AD" w:rsidRDefault="00F153B1" w:rsidP="00AD0578">
      <w:pPr>
        <w:pStyle w:val="ListParagraph"/>
        <w:numPr>
          <w:ilvl w:val="0"/>
          <w:numId w:val="3"/>
        </w:numPr>
        <w:rPr>
          <w:color w:val="00B0F0"/>
        </w:rPr>
      </w:pPr>
      <w:r w:rsidRPr="009C28AD">
        <w:rPr>
          <w:color w:val="00B0F0"/>
        </w:rPr>
        <w:t>Can lead to research-based, scholarly sources</w:t>
      </w:r>
    </w:p>
    <w:p w:rsidR="00AD0578" w:rsidRPr="009C28AD" w:rsidRDefault="00F153B1" w:rsidP="00AD0578">
      <w:pPr>
        <w:pStyle w:val="ListParagraph"/>
        <w:numPr>
          <w:ilvl w:val="0"/>
          <w:numId w:val="3"/>
        </w:numPr>
        <w:rPr>
          <w:color w:val="00B0F0"/>
        </w:rPr>
      </w:pPr>
      <w:r w:rsidRPr="009C28AD">
        <w:rPr>
          <w:color w:val="00B0F0"/>
        </w:rPr>
        <w:t xml:space="preserve">Often provides searching </w:t>
      </w:r>
      <w:r w:rsidR="00E650C5">
        <w:rPr>
          <w:color w:val="00B0F0"/>
        </w:rPr>
        <w:t>filters</w:t>
      </w:r>
      <w:r w:rsidRPr="009C28AD">
        <w:rPr>
          <w:color w:val="00B0F0"/>
        </w:rPr>
        <w:t xml:space="preserve"> to help </w:t>
      </w:r>
      <w:r w:rsidR="001629DF" w:rsidRPr="009C28AD">
        <w:rPr>
          <w:color w:val="00B0F0"/>
        </w:rPr>
        <w:t>r</w:t>
      </w:r>
      <w:r w:rsidRPr="009C28AD">
        <w:rPr>
          <w:color w:val="00B0F0"/>
        </w:rPr>
        <w:t>efine your search</w:t>
      </w:r>
    </w:p>
    <w:p w:rsidR="001629DF" w:rsidRDefault="001629DF" w:rsidP="00AD0578">
      <w:pPr>
        <w:pStyle w:val="ListParagraph"/>
        <w:numPr>
          <w:ilvl w:val="0"/>
          <w:numId w:val="3"/>
        </w:numPr>
      </w:pPr>
      <w:r>
        <w:t>Will always provide the best content for your research needs</w:t>
      </w:r>
    </w:p>
    <w:p w:rsidR="00096535" w:rsidRDefault="00096535" w:rsidP="00096535"/>
    <w:p w:rsid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1</w:t>
      </w:r>
    </w:p>
    <w:p w:rsidR="00F450B9" w:rsidRPr="00096535" w:rsidRDefault="00F450B9" w:rsidP="00096535">
      <w:pPr>
        <w:rPr>
          <w:b/>
        </w:rPr>
      </w:pPr>
    </w:p>
    <w:p w:rsidR="00B84193" w:rsidRDefault="00B84193" w:rsidP="00B84193">
      <w:pPr>
        <w:pStyle w:val="ListParagraph"/>
        <w:ind w:left="1080"/>
      </w:pPr>
    </w:p>
    <w:p w:rsidR="001629DF" w:rsidRDefault="00486F7C" w:rsidP="00486F7C">
      <w:pPr>
        <w:ind w:left="720" w:hanging="720"/>
      </w:pPr>
      <w:r>
        <w:t>2.</w:t>
      </w:r>
      <w:r>
        <w:tab/>
      </w:r>
      <w:r w:rsidR="001629DF">
        <w:t xml:space="preserve">Butler Libraries’ Primo database, leads you to both print and </w:t>
      </w:r>
      <w:proofErr w:type="spellStart"/>
      <w:r w:rsidR="001629DF">
        <w:t>ebooks</w:t>
      </w:r>
      <w:proofErr w:type="spellEnd"/>
      <w:r w:rsidR="001629DF">
        <w:t xml:space="preserve"> only:  </w:t>
      </w:r>
    </w:p>
    <w:p w:rsidR="00B84193" w:rsidRDefault="00B84193" w:rsidP="00486F7C">
      <w:pPr>
        <w:ind w:left="720" w:hanging="720"/>
      </w:pPr>
    </w:p>
    <w:p w:rsidR="00920AD2" w:rsidRDefault="001629DF" w:rsidP="00920AD2">
      <w:pPr>
        <w:pStyle w:val="ListParagraph"/>
        <w:numPr>
          <w:ilvl w:val="0"/>
          <w:numId w:val="4"/>
        </w:numPr>
      </w:pPr>
      <w:r>
        <w:t>T</w:t>
      </w:r>
    </w:p>
    <w:p w:rsidR="001629DF" w:rsidRDefault="001629DF" w:rsidP="00920AD2">
      <w:pPr>
        <w:pStyle w:val="ListParagraph"/>
        <w:numPr>
          <w:ilvl w:val="0"/>
          <w:numId w:val="4"/>
        </w:numPr>
        <w:rPr>
          <w:color w:val="00B0F0"/>
        </w:rPr>
      </w:pPr>
      <w:r w:rsidRPr="009C28AD">
        <w:rPr>
          <w:color w:val="00B0F0"/>
        </w:rPr>
        <w:t>F</w:t>
      </w:r>
    </w:p>
    <w:p w:rsidR="00650695" w:rsidRPr="00571795" w:rsidRDefault="00650695" w:rsidP="00920AD2">
      <w:pPr>
        <w:pStyle w:val="ListParagraph"/>
        <w:numPr>
          <w:ilvl w:val="0"/>
          <w:numId w:val="4"/>
        </w:numPr>
      </w:pPr>
      <w:r w:rsidRPr="00571795">
        <w:t>Don’t Know</w:t>
      </w:r>
    </w:p>
    <w:p w:rsidR="00096535" w:rsidRDefault="00096535" w:rsidP="00096535">
      <w:pPr>
        <w:rPr>
          <w:color w:val="00B0F0"/>
        </w:rPr>
      </w:pPr>
    </w:p>
    <w:p w:rsidR="00096535" w:rsidRP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1</w:t>
      </w:r>
    </w:p>
    <w:p w:rsidR="00096535" w:rsidRPr="00096535" w:rsidRDefault="00096535" w:rsidP="00096535">
      <w:pPr>
        <w:rPr>
          <w:color w:val="00B0F0"/>
        </w:rPr>
      </w:pPr>
    </w:p>
    <w:p w:rsidR="00B84193" w:rsidRDefault="00B84193" w:rsidP="00B84193">
      <w:pPr>
        <w:pStyle w:val="ListParagraph"/>
        <w:ind w:left="1080"/>
        <w:rPr>
          <w:color w:val="00B0F0"/>
        </w:rPr>
      </w:pPr>
    </w:p>
    <w:p w:rsidR="00B178EE" w:rsidRDefault="00486F7C" w:rsidP="00486F7C">
      <w:pPr>
        <w:ind w:left="720" w:hanging="720"/>
      </w:pPr>
      <w:r>
        <w:t>3.</w:t>
      </w:r>
      <w:r>
        <w:tab/>
      </w:r>
      <w:r w:rsidR="00B178EE">
        <w:t xml:space="preserve">Select the criteria that </w:t>
      </w:r>
      <w:r w:rsidR="00B178EE" w:rsidRPr="008D4CE1">
        <w:rPr>
          <w:i/>
        </w:rPr>
        <w:t>best</w:t>
      </w:r>
      <w:r w:rsidR="00B178EE">
        <w:t xml:space="preserve"> describes a scholarly journal article:</w:t>
      </w:r>
    </w:p>
    <w:p w:rsidR="00B84193" w:rsidRDefault="00B84193" w:rsidP="00486F7C">
      <w:pPr>
        <w:ind w:left="720" w:hanging="720"/>
      </w:pPr>
    </w:p>
    <w:p w:rsidR="00920AD2" w:rsidRDefault="00B178EE" w:rsidP="00920AD2">
      <w:pPr>
        <w:pStyle w:val="ListParagraph"/>
        <w:numPr>
          <w:ilvl w:val="0"/>
          <w:numId w:val="5"/>
        </w:numPr>
      </w:pPr>
      <w:r>
        <w:t>Written by someone who is interested in the subject area</w:t>
      </w:r>
    </w:p>
    <w:p w:rsidR="00920AD2" w:rsidRDefault="00B178EE" w:rsidP="00920AD2">
      <w:pPr>
        <w:pStyle w:val="ListParagraph"/>
        <w:numPr>
          <w:ilvl w:val="0"/>
          <w:numId w:val="5"/>
        </w:numPr>
      </w:pPr>
      <w:r w:rsidRPr="009C28AD">
        <w:rPr>
          <w:color w:val="00B0F0"/>
        </w:rPr>
        <w:t>Often a peer-reviewed publication, written by an expert</w:t>
      </w:r>
      <w:r w:rsidR="008D4CE1" w:rsidRPr="009C28AD">
        <w:rPr>
          <w:color w:val="00B0F0"/>
        </w:rPr>
        <w:t xml:space="preserve"> or</w:t>
      </w:r>
      <w:r w:rsidRPr="009C28AD">
        <w:rPr>
          <w:color w:val="00B0F0"/>
        </w:rPr>
        <w:t xml:space="preserve"> in the subject area</w:t>
      </w:r>
    </w:p>
    <w:p w:rsidR="00920AD2" w:rsidRDefault="00B178EE" w:rsidP="00920AD2">
      <w:pPr>
        <w:pStyle w:val="ListParagraph"/>
        <w:numPr>
          <w:ilvl w:val="0"/>
          <w:numId w:val="5"/>
        </w:numPr>
      </w:pPr>
      <w:r>
        <w:t>Always includes charts and graphs supporting the thesis of the article</w:t>
      </w:r>
    </w:p>
    <w:p w:rsidR="00B178EE" w:rsidRDefault="00B178EE" w:rsidP="00920AD2">
      <w:pPr>
        <w:pStyle w:val="ListParagraph"/>
        <w:numPr>
          <w:ilvl w:val="0"/>
          <w:numId w:val="5"/>
        </w:numPr>
      </w:pPr>
      <w:r>
        <w:t>Is an article t</w:t>
      </w:r>
      <w:r w:rsidR="00E650C5">
        <w:t>hat I find in a library database</w:t>
      </w:r>
    </w:p>
    <w:p w:rsidR="00096535" w:rsidRDefault="00096535" w:rsidP="00096535"/>
    <w:p w:rsid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2</w:t>
      </w:r>
    </w:p>
    <w:p w:rsidR="00F450B9" w:rsidRPr="00096535" w:rsidRDefault="00F450B9" w:rsidP="00096535">
      <w:pPr>
        <w:rPr>
          <w:b/>
        </w:rPr>
      </w:pPr>
    </w:p>
    <w:p w:rsidR="00B84193" w:rsidRDefault="00B84193" w:rsidP="00B84193">
      <w:pPr>
        <w:pStyle w:val="ListParagraph"/>
        <w:ind w:left="1080"/>
      </w:pPr>
    </w:p>
    <w:p w:rsidR="00920AD2" w:rsidRDefault="00486F7C" w:rsidP="00486F7C">
      <w:pPr>
        <w:ind w:left="720" w:hanging="720"/>
      </w:pPr>
      <w:r>
        <w:t>4.</w:t>
      </w:r>
      <w:r>
        <w:tab/>
      </w:r>
      <w:r w:rsidR="00B178EE">
        <w:t>Primary and secondary sources are the same across all disciplines?</w:t>
      </w:r>
    </w:p>
    <w:p w:rsidR="00B84193" w:rsidRDefault="00B84193" w:rsidP="00486F7C">
      <w:pPr>
        <w:ind w:left="720" w:hanging="720"/>
      </w:pPr>
    </w:p>
    <w:p w:rsidR="00920AD2" w:rsidRDefault="00B178EE" w:rsidP="00920AD2">
      <w:pPr>
        <w:pStyle w:val="ListParagraph"/>
        <w:numPr>
          <w:ilvl w:val="0"/>
          <w:numId w:val="6"/>
        </w:numPr>
      </w:pPr>
      <w:r>
        <w:t>T</w:t>
      </w:r>
    </w:p>
    <w:p w:rsidR="00B178EE" w:rsidRDefault="00B178EE" w:rsidP="00920AD2">
      <w:pPr>
        <w:pStyle w:val="ListParagraph"/>
        <w:numPr>
          <w:ilvl w:val="0"/>
          <w:numId w:val="6"/>
        </w:numPr>
        <w:rPr>
          <w:color w:val="00B0F0"/>
        </w:rPr>
      </w:pPr>
      <w:r w:rsidRPr="009C28AD">
        <w:rPr>
          <w:color w:val="00B0F0"/>
        </w:rPr>
        <w:t>F</w:t>
      </w:r>
    </w:p>
    <w:p w:rsidR="001A69E6" w:rsidRDefault="001A69E6" w:rsidP="001A69E6">
      <w:pPr>
        <w:pStyle w:val="ListParagraph"/>
        <w:numPr>
          <w:ilvl w:val="0"/>
          <w:numId w:val="6"/>
        </w:numPr>
        <w:rPr>
          <w:color w:val="00B0F0"/>
        </w:rPr>
      </w:pPr>
      <w:r>
        <w:rPr>
          <w:color w:val="00B0F0"/>
        </w:rPr>
        <w:t>Don’t Know</w:t>
      </w:r>
    </w:p>
    <w:p w:rsidR="00096535" w:rsidRDefault="00096535" w:rsidP="00096535">
      <w:pPr>
        <w:rPr>
          <w:color w:val="00B0F0"/>
        </w:rPr>
      </w:pPr>
    </w:p>
    <w:p w:rsidR="00096535" w:rsidRP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3</w:t>
      </w:r>
    </w:p>
    <w:p w:rsidR="00096535" w:rsidRPr="00096535" w:rsidRDefault="00096535" w:rsidP="00096535">
      <w:pPr>
        <w:rPr>
          <w:color w:val="00B0F0"/>
        </w:rPr>
      </w:pPr>
    </w:p>
    <w:p w:rsidR="00B84193" w:rsidRPr="009C28AD" w:rsidRDefault="00B84193" w:rsidP="00B84193">
      <w:pPr>
        <w:pStyle w:val="ListParagraph"/>
        <w:ind w:left="1080"/>
        <w:rPr>
          <w:color w:val="00B0F0"/>
        </w:rPr>
      </w:pPr>
    </w:p>
    <w:p w:rsidR="00C87CB0" w:rsidRDefault="00B178EE" w:rsidP="00486F7C">
      <w:pPr>
        <w:ind w:left="720" w:hanging="720"/>
      </w:pPr>
      <w:r>
        <w:t>5.</w:t>
      </w:r>
      <w:r>
        <w:tab/>
      </w:r>
      <w:r w:rsidR="00C87CB0">
        <w:t xml:space="preserve">Which answer is </w:t>
      </w:r>
      <w:r w:rsidR="00C87CB0" w:rsidRPr="008D4CE1">
        <w:rPr>
          <w:i/>
        </w:rPr>
        <w:t>not</w:t>
      </w:r>
      <w:r w:rsidR="00C87CB0">
        <w:t xml:space="preserve"> a reason for citing your </w:t>
      </w:r>
      <w:proofErr w:type="gramStart"/>
      <w:r w:rsidR="00E650C5">
        <w:t>sources</w:t>
      </w:r>
      <w:r w:rsidR="00920AD2">
        <w:t>:</w:t>
      </w:r>
      <w:proofErr w:type="gramEnd"/>
    </w:p>
    <w:p w:rsidR="00B84193" w:rsidRDefault="00B84193" w:rsidP="00486F7C">
      <w:pPr>
        <w:ind w:left="720" w:hanging="720"/>
      </w:pPr>
    </w:p>
    <w:p w:rsidR="00920AD2" w:rsidRPr="009C28AD" w:rsidRDefault="00C87CB0" w:rsidP="00920AD2">
      <w:pPr>
        <w:pStyle w:val="ListParagraph"/>
        <w:numPr>
          <w:ilvl w:val="0"/>
          <w:numId w:val="7"/>
        </w:numPr>
        <w:rPr>
          <w:color w:val="00B0F0"/>
        </w:rPr>
      </w:pPr>
      <w:r w:rsidRPr="009C28AD">
        <w:rPr>
          <w:color w:val="00B0F0"/>
        </w:rPr>
        <w:t>Citing proves you are an expert on the topic</w:t>
      </w:r>
    </w:p>
    <w:p w:rsidR="00920AD2" w:rsidRDefault="00C87CB0" w:rsidP="00920AD2">
      <w:pPr>
        <w:pStyle w:val="ListParagraph"/>
        <w:numPr>
          <w:ilvl w:val="0"/>
          <w:numId w:val="7"/>
        </w:numPr>
      </w:pPr>
      <w:r>
        <w:t xml:space="preserve">Citing </w:t>
      </w:r>
      <w:r w:rsidR="00E650C5">
        <w:t>gives credit</w:t>
      </w:r>
      <w:r>
        <w:t xml:space="preserve"> </w:t>
      </w:r>
      <w:r w:rsidR="00E650C5">
        <w:t>for</w:t>
      </w:r>
      <w:r>
        <w:t xml:space="preserve"> an idea or thought</w:t>
      </w:r>
    </w:p>
    <w:p w:rsidR="00920AD2" w:rsidRDefault="00C87CB0" w:rsidP="00920AD2">
      <w:pPr>
        <w:pStyle w:val="ListParagraph"/>
        <w:numPr>
          <w:ilvl w:val="0"/>
          <w:numId w:val="7"/>
        </w:numPr>
      </w:pPr>
      <w:r>
        <w:t>Citing</w:t>
      </w:r>
      <w:r w:rsidR="00E650C5">
        <w:t xml:space="preserve"> helps you avoid plagiarism</w:t>
      </w:r>
    </w:p>
    <w:p w:rsidR="00C87CB0" w:rsidRDefault="00C87CB0" w:rsidP="00920AD2">
      <w:pPr>
        <w:pStyle w:val="ListParagraph"/>
        <w:numPr>
          <w:ilvl w:val="0"/>
          <w:numId w:val="7"/>
        </w:numPr>
      </w:pPr>
      <w:r>
        <w:t xml:space="preserve">Citing is a way for others to </w:t>
      </w:r>
      <w:r w:rsidR="00E650C5">
        <w:t xml:space="preserve">find more information </w:t>
      </w:r>
      <w:r>
        <w:t>about the topic</w:t>
      </w:r>
    </w:p>
    <w:p w:rsidR="00096535" w:rsidRDefault="00096535" w:rsidP="00096535"/>
    <w:p w:rsid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4</w:t>
      </w:r>
    </w:p>
    <w:p w:rsidR="00096535" w:rsidRDefault="00096535" w:rsidP="00096535"/>
    <w:p w:rsidR="00B84193" w:rsidRDefault="00B84193" w:rsidP="00B84193">
      <w:pPr>
        <w:pStyle w:val="ListParagraph"/>
        <w:ind w:left="1080"/>
      </w:pPr>
    </w:p>
    <w:p w:rsidR="00C87CB0" w:rsidRDefault="00C87CB0" w:rsidP="00C87CB0">
      <w:pPr>
        <w:ind w:left="720" w:hanging="720"/>
        <w:rPr>
          <w:noProof/>
        </w:rPr>
      </w:pPr>
      <w:r>
        <w:t>6.</w:t>
      </w:r>
      <w:r>
        <w:tab/>
        <w:t xml:space="preserve">What are the </w:t>
      </w:r>
      <w:r w:rsidR="00920AD2">
        <w:t>services</w:t>
      </w:r>
      <w:r>
        <w:t xml:space="preserve"> available to me to obtain research help via Butler Libraries?  Pick all that apply:</w:t>
      </w:r>
      <w:r w:rsidR="008D4CE1" w:rsidRPr="008D4CE1">
        <w:rPr>
          <w:noProof/>
        </w:rPr>
        <w:t xml:space="preserve"> </w:t>
      </w:r>
    </w:p>
    <w:p w:rsidR="00B84193" w:rsidRDefault="00B84193" w:rsidP="00C87CB0">
      <w:pPr>
        <w:ind w:left="720" w:hanging="720"/>
      </w:pPr>
    </w:p>
    <w:p w:rsidR="00920AD2" w:rsidRPr="009C28AD" w:rsidRDefault="00C87CB0" w:rsidP="00920AD2">
      <w:pPr>
        <w:pStyle w:val="ListParagraph"/>
        <w:numPr>
          <w:ilvl w:val="0"/>
          <w:numId w:val="8"/>
        </w:numPr>
        <w:rPr>
          <w:color w:val="00B0F0"/>
        </w:rPr>
      </w:pPr>
      <w:r w:rsidRPr="009C28AD">
        <w:rPr>
          <w:color w:val="00B0F0"/>
        </w:rPr>
        <w:t>Information Commons Desk</w:t>
      </w:r>
    </w:p>
    <w:p w:rsidR="00920AD2" w:rsidRPr="009C28AD" w:rsidRDefault="00C87CB0" w:rsidP="00920AD2">
      <w:pPr>
        <w:pStyle w:val="ListParagraph"/>
        <w:numPr>
          <w:ilvl w:val="0"/>
          <w:numId w:val="8"/>
        </w:numPr>
        <w:rPr>
          <w:color w:val="00B0F0"/>
        </w:rPr>
      </w:pPr>
      <w:r w:rsidRPr="009C28AD">
        <w:rPr>
          <w:color w:val="00B0F0"/>
        </w:rPr>
        <w:t>Individual Research Consultations with a librarian</w:t>
      </w:r>
    </w:p>
    <w:p w:rsidR="00920AD2" w:rsidRPr="009C28AD" w:rsidRDefault="006A64DE" w:rsidP="00920AD2">
      <w:pPr>
        <w:pStyle w:val="ListParagraph"/>
        <w:numPr>
          <w:ilvl w:val="0"/>
          <w:numId w:val="8"/>
        </w:numPr>
        <w:rPr>
          <w:color w:val="00B0F0"/>
        </w:rPr>
      </w:pPr>
      <w:r w:rsidRPr="009C28AD">
        <w:rPr>
          <w:color w:val="00B0F0"/>
        </w:rPr>
        <w:t>Consult</w:t>
      </w:r>
      <w:r w:rsidR="008D4CE1" w:rsidRPr="009C28AD">
        <w:rPr>
          <w:color w:val="00B0F0"/>
        </w:rPr>
        <w:t xml:space="preserve">ing the Butler Libraries </w:t>
      </w:r>
      <w:proofErr w:type="spellStart"/>
      <w:r w:rsidR="008D4CE1" w:rsidRPr="009C28AD">
        <w:rPr>
          <w:color w:val="00B0F0"/>
        </w:rPr>
        <w:t>LibGuides</w:t>
      </w:r>
      <w:proofErr w:type="spellEnd"/>
    </w:p>
    <w:p w:rsidR="009C28AD" w:rsidRDefault="009C28AD" w:rsidP="00920AD2">
      <w:pPr>
        <w:pStyle w:val="ListParagraph"/>
        <w:numPr>
          <w:ilvl w:val="0"/>
          <w:numId w:val="8"/>
        </w:numPr>
        <w:rPr>
          <w:color w:val="00B0F0"/>
        </w:rPr>
      </w:pPr>
      <w:r w:rsidRPr="009C28AD">
        <w:rPr>
          <w:color w:val="00B0F0"/>
        </w:rPr>
        <w:t>Librarian-led classroom instruction</w:t>
      </w:r>
    </w:p>
    <w:p w:rsidR="00096535" w:rsidRDefault="00096535" w:rsidP="00096535">
      <w:pPr>
        <w:rPr>
          <w:color w:val="00B0F0"/>
        </w:rPr>
      </w:pPr>
    </w:p>
    <w:p w:rsidR="00096535" w:rsidRP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 xml:space="preserve">None </w:t>
      </w:r>
    </w:p>
    <w:p w:rsidR="00096535" w:rsidRPr="00096535" w:rsidRDefault="00096535" w:rsidP="00096535">
      <w:pPr>
        <w:rPr>
          <w:color w:val="00B0F0"/>
        </w:rPr>
      </w:pPr>
    </w:p>
    <w:p w:rsidR="00B84193" w:rsidRPr="009C28AD" w:rsidRDefault="00B84193" w:rsidP="00B84193">
      <w:pPr>
        <w:pStyle w:val="ListParagraph"/>
        <w:ind w:left="1080"/>
        <w:rPr>
          <w:color w:val="00B0F0"/>
        </w:rPr>
      </w:pPr>
    </w:p>
    <w:p w:rsidR="00273E52" w:rsidRDefault="00273E52" w:rsidP="00486F7C">
      <w:pPr>
        <w:ind w:left="720" w:hanging="720"/>
      </w:pPr>
      <w:r>
        <w:t>7.</w:t>
      </w:r>
      <w:r>
        <w:tab/>
      </w:r>
      <w:proofErr w:type="spellStart"/>
      <w:r>
        <w:t>LibGuides</w:t>
      </w:r>
      <w:proofErr w:type="spellEnd"/>
      <w:r>
        <w:t xml:space="preserve"> </w:t>
      </w:r>
      <w:r w:rsidR="004E5374">
        <w:t xml:space="preserve">serve as a gateway/portal </w:t>
      </w:r>
      <w:r>
        <w:t>for locating information resources on a particular subject area:</w:t>
      </w:r>
    </w:p>
    <w:p w:rsidR="00B84193" w:rsidRDefault="00B84193" w:rsidP="00486F7C">
      <w:pPr>
        <w:ind w:left="720" w:hanging="720"/>
      </w:pPr>
    </w:p>
    <w:p w:rsidR="00920AD2" w:rsidRPr="009C28AD" w:rsidRDefault="00273E52" w:rsidP="00920AD2">
      <w:pPr>
        <w:pStyle w:val="ListParagraph"/>
        <w:numPr>
          <w:ilvl w:val="0"/>
          <w:numId w:val="9"/>
        </w:numPr>
        <w:rPr>
          <w:color w:val="00B0F0"/>
        </w:rPr>
      </w:pPr>
      <w:r w:rsidRPr="009C28AD">
        <w:rPr>
          <w:color w:val="00B0F0"/>
        </w:rPr>
        <w:t>T</w:t>
      </w:r>
    </w:p>
    <w:p w:rsidR="006A64DE" w:rsidRDefault="00273E52" w:rsidP="00920AD2">
      <w:pPr>
        <w:pStyle w:val="ListParagraph"/>
        <w:numPr>
          <w:ilvl w:val="0"/>
          <w:numId w:val="9"/>
        </w:numPr>
      </w:pPr>
      <w:r>
        <w:t>F</w:t>
      </w:r>
    </w:p>
    <w:p w:rsidR="005A1A88" w:rsidRDefault="005A1A88" w:rsidP="00920AD2">
      <w:pPr>
        <w:pStyle w:val="ListParagraph"/>
        <w:numPr>
          <w:ilvl w:val="0"/>
          <w:numId w:val="9"/>
        </w:numPr>
      </w:pPr>
      <w:r>
        <w:t>Don’t Know</w:t>
      </w:r>
    </w:p>
    <w:p w:rsidR="00096535" w:rsidRDefault="00096535" w:rsidP="00096535"/>
    <w:p w:rsidR="00096535" w:rsidRPr="00096535" w:rsidRDefault="00096535" w:rsidP="00096535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1</w:t>
      </w:r>
    </w:p>
    <w:p w:rsidR="00096535" w:rsidRDefault="00096535" w:rsidP="00486F7C">
      <w:pPr>
        <w:ind w:left="720" w:hanging="720"/>
      </w:pPr>
    </w:p>
    <w:p w:rsidR="006A64DE" w:rsidRDefault="006A64DE" w:rsidP="00486F7C">
      <w:pPr>
        <w:ind w:left="720" w:hanging="720"/>
      </w:pPr>
      <w:r>
        <w:t>8.</w:t>
      </w:r>
      <w:r>
        <w:tab/>
        <w:t>When evaluating information, which factors are important to consider?  Pick all that apply:</w:t>
      </w:r>
    </w:p>
    <w:p w:rsidR="00B84193" w:rsidRDefault="00B84193" w:rsidP="00486F7C">
      <w:pPr>
        <w:ind w:left="720" w:hanging="720"/>
      </w:pPr>
    </w:p>
    <w:p w:rsidR="00920AD2" w:rsidRPr="00295B98" w:rsidRDefault="004E5374" w:rsidP="00920AD2">
      <w:pPr>
        <w:pStyle w:val="ListParagraph"/>
        <w:numPr>
          <w:ilvl w:val="0"/>
          <w:numId w:val="10"/>
        </w:numPr>
        <w:rPr>
          <w:color w:val="00B0F0"/>
        </w:rPr>
      </w:pPr>
      <w:r>
        <w:rPr>
          <w:color w:val="00B0F0"/>
        </w:rPr>
        <w:t xml:space="preserve">Credibility of the </w:t>
      </w:r>
      <w:r w:rsidR="006A64DE" w:rsidRPr="00295B98">
        <w:rPr>
          <w:color w:val="00B0F0"/>
        </w:rPr>
        <w:t>Author</w:t>
      </w:r>
    </w:p>
    <w:p w:rsidR="00920AD2" w:rsidRPr="00295B98" w:rsidRDefault="003D25FC" w:rsidP="00920AD2">
      <w:pPr>
        <w:pStyle w:val="ListParagraph"/>
        <w:numPr>
          <w:ilvl w:val="0"/>
          <w:numId w:val="10"/>
        </w:numPr>
        <w:rPr>
          <w:color w:val="00B0F0"/>
        </w:rPr>
      </w:pPr>
      <w:r>
        <w:rPr>
          <w:color w:val="00B0F0"/>
        </w:rPr>
        <w:t>P</w:t>
      </w:r>
      <w:r w:rsidR="00295B98">
        <w:rPr>
          <w:color w:val="00B0F0"/>
        </w:rPr>
        <w:t>ublication date</w:t>
      </w:r>
      <w:r>
        <w:rPr>
          <w:color w:val="00B0F0"/>
        </w:rPr>
        <w:t xml:space="preserve"> of the Information</w:t>
      </w:r>
    </w:p>
    <w:p w:rsidR="00920AD2" w:rsidRDefault="004E5374" w:rsidP="00920AD2">
      <w:pPr>
        <w:pStyle w:val="ListParagraph"/>
        <w:numPr>
          <w:ilvl w:val="0"/>
          <w:numId w:val="10"/>
        </w:numPr>
      </w:pPr>
      <w:r>
        <w:t>The information is available online, full-text</w:t>
      </w:r>
    </w:p>
    <w:p w:rsidR="00174723" w:rsidRDefault="006A64DE" w:rsidP="00920AD2">
      <w:pPr>
        <w:pStyle w:val="ListParagraph"/>
        <w:numPr>
          <w:ilvl w:val="0"/>
          <w:numId w:val="10"/>
        </w:numPr>
        <w:rPr>
          <w:color w:val="00B0F0"/>
        </w:rPr>
      </w:pPr>
      <w:r w:rsidRPr="00295B98">
        <w:rPr>
          <w:color w:val="00B0F0"/>
        </w:rPr>
        <w:lastRenderedPageBreak/>
        <w:t>Intent of Content – to persuade, inform, etc.</w:t>
      </w:r>
    </w:p>
    <w:p w:rsidR="00096535" w:rsidRDefault="00096535" w:rsidP="00096535">
      <w:pPr>
        <w:rPr>
          <w:color w:val="00B0F0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2</w:t>
      </w:r>
    </w:p>
    <w:p w:rsidR="00096535" w:rsidRDefault="00096535" w:rsidP="00096535">
      <w:pPr>
        <w:rPr>
          <w:color w:val="00B0F0"/>
        </w:rPr>
      </w:pPr>
    </w:p>
    <w:p w:rsidR="00B84193" w:rsidRPr="00295B98" w:rsidRDefault="00B84193" w:rsidP="00B84193">
      <w:pPr>
        <w:pStyle w:val="ListParagraph"/>
        <w:ind w:left="1080"/>
        <w:rPr>
          <w:color w:val="00B0F0"/>
        </w:rPr>
      </w:pPr>
    </w:p>
    <w:p w:rsidR="00174723" w:rsidRDefault="00174723" w:rsidP="00486F7C">
      <w:pPr>
        <w:ind w:left="720" w:hanging="720"/>
      </w:pPr>
      <w:r>
        <w:t>9.</w:t>
      </w:r>
      <w:r w:rsidR="00295B98">
        <w:tab/>
        <w:t>Which resource or service below is the least likely to be able to provide you with citation help?</w:t>
      </w:r>
    </w:p>
    <w:p w:rsidR="00B84193" w:rsidRDefault="00B84193" w:rsidP="00486F7C">
      <w:pPr>
        <w:ind w:left="720" w:hanging="720"/>
      </w:pPr>
    </w:p>
    <w:p w:rsidR="00920AD2" w:rsidRDefault="00174723" w:rsidP="00920AD2">
      <w:pPr>
        <w:pStyle w:val="ListParagraph"/>
        <w:numPr>
          <w:ilvl w:val="0"/>
          <w:numId w:val="11"/>
        </w:numPr>
      </w:pPr>
      <w:r>
        <w:t>A</w:t>
      </w:r>
      <w:r w:rsidR="00295B98">
        <w:t xml:space="preserve"> librarian or</w:t>
      </w:r>
      <w:r>
        <w:t xml:space="preserve"> faculty instructor</w:t>
      </w:r>
      <w:r w:rsidR="00295B98">
        <w:t xml:space="preserve"> for your class</w:t>
      </w:r>
    </w:p>
    <w:p w:rsidR="00920AD2" w:rsidRDefault="00295B98" w:rsidP="00920AD2">
      <w:pPr>
        <w:pStyle w:val="ListParagraph"/>
        <w:numPr>
          <w:ilvl w:val="0"/>
          <w:numId w:val="11"/>
        </w:numPr>
      </w:pPr>
      <w:r>
        <w:t xml:space="preserve">The </w:t>
      </w:r>
      <w:r w:rsidR="00174723">
        <w:t>Librar</w:t>
      </w:r>
      <w:r w:rsidR="004E5374">
        <w:t>ies’</w:t>
      </w:r>
      <w:r w:rsidR="00174723">
        <w:t xml:space="preserve"> </w:t>
      </w:r>
      <w:proofErr w:type="spellStart"/>
      <w:r w:rsidR="00174723">
        <w:t>LibGuide</w:t>
      </w:r>
      <w:proofErr w:type="spellEnd"/>
      <w:r w:rsidR="00174723">
        <w:t xml:space="preserve"> on this topic</w:t>
      </w:r>
    </w:p>
    <w:p w:rsidR="00920AD2" w:rsidRDefault="00295B98" w:rsidP="00920AD2">
      <w:pPr>
        <w:pStyle w:val="ListParagraph"/>
        <w:numPr>
          <w:ilvl w:val="0"/>
          <w:numId w:val="11"/>
        </w:numPr>
      </w:pPr>
      <w:r>
        <w:t>A style guide book</w:t>
      </w:r>
    </w:p>
    <w:p w:rsidR="00174723" w:rsidRDefault="00920AD2" w:rsidP="00920AD2">
      <w:pPr>
        <w:pStyle w:val="ListParagraph"/>
        <w:numPr>
          <w:ilvl w:val="0"/>
          <w:numId w:val="11"/>
        </w:numPr>
        <w:rPr>
          <w:color w:val="00B0F0"/>
        </w:rPr>
      </w:pPr>
      <w:r w:rsidRPr="00295B98">
        <w:rPr>
          <w:color w:val="00B0F0"/>
        </w:rPr>
        <w:t>The IT Help Desk</w:t>
      </w:r>
    </w:p>
    <w:p w:rsidR="00F450B9" w:rsidRDefault="00F450B9" w:rsidP="00F450B9">
      <w:pPr>
        <w:rPr>
          <w:color w:val="00B0F0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None</w:t>
      </w:r>
    </w:p>
    <w:p w:rsidR="00F450B9" w:rsidRPr="00F450B9" w:rsidRDefault="00F450B9" w:rsidP="00F450B9">
      <w:pPr>
        <w:rPr>
          <w:color w:val="00B0F0"/>
        </w:rPr>
      </w:pPr>
    </w:p>
    <w:p w:rsidR="00B84193" w:rsidRPr="00295B98" w:rsidRDefault="00B84193" w:rsidP="00B84193">
      <w:pPr>
        <w:pStyle w:val="ListParagraph"/>
        <w:ind w:left="1080"/>
        <w:rPr>
          <w:color w:val="00B0F0"/>
        </w:rPr>
      </w:pPr>
    </w:p>
    <w:p w:rsidR="00B84193" w:rsidRDefault="00267188" w:rsidP="00267188">
      <w:r>
        <w:t>10.</w:t>
      </w:r>
      <w:r>
        <w:tab/>
        <w:t>A secondary source interprets and analyzes primary sources.</w:t>
      </w:r>
    </w:p>
    <w:p w:rsidR="00267188" w:rsidRDefault="00267188" w:rsidP="00267188"/>
    <w:p w:rsidR="00267188" w:rsidRPr="00BB3F22" w:rsidRDefault="00267188" w:rsidP="00267188">
      <w:pPr>
        <w:ind w:left="1080" w:hanging="360"/>
        <w:rPr>
          <w:color w:val="00B0F0"/>
        </w:rPr>
      </w:pPr>
      <w:r w:rsidRPr="00BB3F22">
        <w:rPr>
          <w:color w:val="00B0F0"/>
        </w:rPr>
        <w:t>a)</w:t>
      </w:r>
      <w:r w:rsidRPr="00BB3F22">
        <w:rPr>
          <w:color w:val="00B0F0"/>
        </w:rPr>
        <w:tab/>
        <w:t>True</w:t>
      </w:r>
    </w:p>
    <w:p w:rsidR="00267188" w:rsidRDefault="00267188" w:rsidP="00267188">
      <w:pPr>
        <w:ind w:left="1080" w:hanging="360"/>
      </w:pPr>
      <w:r>
        <w:t>b)</w:t>
      </w:r>
      <w:r>
        <w:tab/>
        <w:t>False</w:t>
      </w:r>
    </w:p>
    <w:p w:rsidR="001A69E6" w:rsidRDefault="001A69E6" w:rsidP="00267188">
      <w:pPr>
        <w:ind w:left="1080" w:hanging="360"/>
      </w:pPr>
      <w:r>
        <w:t>c)</w:t>
      </w:r>
      <w:r>
        <w:tab/>
        <w:t>Don’t Know</w:t>
      </w:r>
    </w:p>
    <w:p w:rsidR="00267188" w:rsidRDefault="00267188" w:rsidP="00267188"/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3</w:t>
      </w:r>
    </w:p>
    <w:p w:rsidR="00F450B9" w:rsidRDefault="00F450B9" w:rsidP="00267188"/>
    <w:p w:rsidR="00F450B9" w:rsidRPr="0019343B" w:rsidRDefault="00F450B9" w:rsidP="00267188"/>
    <w:p w:rsidR="00174723" w:rsidRDefault="00174723" w:rsidP="00486F7C">
      <w:pPr>
        <w:ind w:left="720" w:hanging="720"/>
      </w:pPr>
      <w:r>
        <w:t>11.</w:t>
      </w:r>
      <w:r>
        <w:tab/>
      </w:r>
      <w:r w:rsidR="00B60377">
        <w:t>Primary sources can include (circle all that apply)</w:t>
      </w:r>
    </w:p>
    <w:p w:rsidR="00F644D3" w:rsidRDefault="00F644D3" w:rsidP="00486F7C">
      <w:pPr>
        <w:ind w:left="720" w:hanging="720"/>
      </w:pPr>
    </w:p>
    <w:p w:rsidR="00920AD2" w:rsidRPr="00267188" w:rsidRDefault="00267188" w:rsidP="00920AD2">
      <w:pPr>
        <w:pStyle w:val="ListParagraph"/>
        <w:numPr>
          <w:ilvl w:val="0"/>
          <w:numId w:val="13"/>
        </w:numPr>
        <w:rPr>
          <w:color w:val="4F81BD" w:themeColor="accent1"/>
        </w:rPr>
      </w:pPr>
      <w:r>
        <w:rPr>
          <w:color w:val="4F81BD" w:themeColor="accent1"/>
        </w:rPr>
        <w:t xml:space="preserve">a research </w:t>
      </w:r>
      <w:r w:rsidR="00B60377" w:rsidRPr="00267188">
        <w:rPr>
          <w:color w:val="4F81BD" w:themeColor="accent1"/>
        </w:rPr>
        <w:t>article reporting out on the results of an experiment</w:t>
      </w:r>
    </w:p>
    <w:p w:rsidR="00920AD2" w:rsidRPr="00267188" w:rsidRDefault="00B60377" w:rsidP="00920AD2">
      <w:pPr>
        <w:pStyle w:val="ListParagraph"/>
        <w:numPr>
          <w:ilvl w:val="0"/>
          <w:numId w:val="13"/>
        </w:numPr>
        <w:rPr>
          <w:color w:val="4F81BD" w:themeColor="accent1"/>
        </w:rPr>
      </w:pPr>
      <w:r w:rsidRPr="00267188">
        <w:rPr>
          <w:color w:val="4F81BD" w:themeColor="accent1"/>
        </w:rPr>
        <w:t>material produced during the time in which subject lived or the event took place</w:t>
      </w:r>
    </w:p>
    <w:p w:rsidR="00486F7C" w:rsidRPr="00267188" w:rsidRDefault="00267188" w:rsidP="00295B98">
      <w:pPr>
        <w:pStyle w:val="ListParagraph"/>
        <w:numPr>
          <w:ilvl w:val="0"/>
          <w:numId w:val="13"/>
        </w:numPr>
        <w:rPr>
          <w:color w:val="4F81BD" w:themeColor="accent1"/>
        </w:rPr>
      </w:pPr>
      <w:r>
        <w:rPr>
          <w:color w:val="4F81BD" w:themeColor="accent1"/>
        </w:rPr>
        <w:t xml:space="preserve">a </w:t>
      </w:r>
      <w:r w:rsidR="00B60377" w:rsidRPr="00267188">
        <w:rPr>
          <w:color w:val="4F81BD" w:themeColor="accent1"/>
        </w:rPr>
        <w:t xml:space="preserve">work of art or </w:t>
      </w:r>
      <w:r>
        <w:rPr>
          <w:color w:val="4F81BD" w:themeColor="accent1"/>
        </w:rPr>
        <w:t xml:space="preserve">a </w:t>
      </w:r>
      <w:r w:rsidR="00B60377" w:rsidRPr="00267188">
        <w:rPr>
          <w:color w:val="4F81BD" w:themeColor="accent1"/>
        </w:rPr>
        <w:t>piece of literature</w:t>
      </w:r>
    </w:p>
    <w:p w:rsidR="00B60377" w:rsidRDefault="00B60377" w:rsidP="00295B98">
      <w:pPr>
        <w:pStyle w:val="ListParagraph"/>
        <w:numPr>
          <w:ilvl w:val="0"/>
          <w:numId w:val="13"/>
        </w:numPr>
      </w:pPr>
      <w:r>
        <w:t>an article, written after significant time has passed, r</w:t>
      </w:r>
      <w:r w:rsidR="00267188">
        <w:t>eflecting on a subject or event</w:t>
      </w:r>
    </w:p>
    <w:p w:rsidR="00F450B9" w:rsidRDefault="00F450B9" w:rsidP="00F450B9"/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3</w:t>
      </w:r>
    </w:p>
    <w:p w:rsidR="00F450B9" w:rsidRDefault="00F450B9" w:rsidP="00F450B9"/>
    <w:p w:rsidR="00267188" w:rsidRDefault="00267188" w:rsidP="00267188"/>
    <w:p w:rsidR="00267188" w:rsidRDefault="00267188" w:rsidP="00267188">
      <w:pPr>
        <w:ind w:left="720" w:hanging="720"/>
      </w:pPr>
      <w:r>
        <w:t>12.</w:t>
      </w:r>
      <w:r>
        <w:tab/>
        <w:t xml:space="preserve">When recording </w:t>
      </w:r>
      <w:r w:rsidR="002C3122">
        <w:t>citation</w:t>
      </w:r>
      <w:r>
        <w:t xml:space="preserve"> information for an article that you are using in your research, all of the following are necessary to cite it correct</w:t>
      </w:r>
      <w:r w:rsidR="001A69E6">
        <w:t>ly</w:t>
      </w:r>
      <w:r>
        <w:t xml:space="preserve"> except:</w:t>
      </w:r>
    </w:p>
    <w:p w:rsidR="00267188" w:rsidRDefault="00267188" w:rsidP="00267188">
      <w:pPr>
        <w:ind w:left="720" w:hanging="720"/>
      </w:pPr>
    </w:p>
    <w:p w:rsidR="00267188" w:rsidRDefault="00267188" w:rsidP="00267188">
      <w:pPr>
        <w:ind w:left="1080" w:hanging="360"/>
      </w:pPr>
      <w:r>
        <w:t>a)</w:t>
      </w:r>
      <w:r>
        <w:tab/>
        <w:t>Author</w:t>
      </w:r>
    </w:p>
    <w:p w:rsidR="00267188" w:rsidRPr="00D70D73" w:rsidRDefault="00267188" w:rsidP="00267188">
      <w:pPr>
        <w:ind w:left="1080" w:hanging="360"/>
        <w:rPr>
          <w:color w:val="4F81BD" w:themeColor="accent1"/>
        </w:rPr>
      </w:pPr>
      <w:r w:rsidRPr="00D70D73">
        <w:rPr>
          <w:color w:val="4F81BD" w:themeColor="accent1"/>
        </w:rPr>
        <w:t>b)</w:t>
      </w:r>
      <w:r w:rsidRPr="00D70D73">
        <w:rPr>
          <w:color w:val="4F81BD" w:themeColor="accent1"/>
        </w:rPr>
        <w:tab/>
        <w:t>City where the publisher is located</w:t>
      </w:r>
    </w:p>
    <w:p w:rsidR="00267188" w:rsidRPr="00267188" w:rsidRDefault="00267188" w:rsidP="00267188">
      <w:pPr>
        <w:ind w:left="1080" w:hanging="360"/>
      </w:pPr>
      <w:r w:rsidRPr="00267188">
        <w:t>c)</w:t>
      </w:r>
      <w:r w:rsidRPr="00267188">
        <w:tab/>
        <w:t>Article page numbers</w:t>
      </w:r>
    </w:p>
    <w:p w:rsidR="00267188" w:rsidRDefault="00267188" w:rsidP="00267188">
      <w:pPr>
        <w:ind w:left="1080" w:hanging="360"/>
      </w:pPr>
      <w:r>
        <w:t>d)</w:t>
      </w:r>
      <w:r>
        <w:tab/>
        <w:t>Title</w:t>
      </w:r>
    </w:p>
    <w:p w:rsidR="00F450B9" w:rsidRDefault="00F450B9" w:rsidP="00F450B9"/>
    <w:p w:rsidR="00D70D73" w:rsidRDefault="00D70D73" w:rsidP="00267188">
      <w:pPr>
        <w:ind w:left="1080" w:hanging="360"/>
        <w:rPr>
          <w:color w:val="C0504D" w:themeColor="accent2"/>
        </w:rPr>
      </w:pPr>
      <w:r w:rsidRPr="00D70D73">
        <w:rPr>
          <w:color w:val="C0504D" w:themeColor="accent2"/>
        </w:rPr>
        <w:t>[Project SAILS Question, partially modified]</w:t>
      </w:r>
    </w:p>
    <w:p w:rsidR="00F450B9" w:rsidRDefault="00F450B9" w:rsidP="00F450B9">
      <w:pPr>
        <w:rPr>
          <w:color w:val="C0504D" w:themeColor="accent2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4</w:t>
      </w:r>
    </w:p>
    <w:p w:rsidR="00267188" w:rsidRDefault="00267188" w:rsidP="00267188">
      <w:pPr>
        <w:ind w:left="1080" w:hanging="360"/>
      </w:pPr>
    </w:p>
    <w:p w:rsidR="00F450B9" w:rsidRDefault="00F450B9" w:rsidP="00267188">
      <w:pPr>
        <w:ind w:left="1080" w:hanging="360"/>
      </w:pPr>
    </w:p>
    <w:p w:rsidR="00267188" w:rsidRDefault="00267188" w:rsidP="00267188">
      <w:r>
        <w:t>1</w:t>
      </w:r>
      <w:r w:rsidR="00D70D73">
        <w:t>3</w:t>
      </w:r>
      <w:r>
        <w:t>.</w:t>
      </w:r>
      <w:r>
        <w:tab/>
        <w:t>All of the following actions qualify as plagiarism except:</w:t>
      </w:r>
    </w:p>
    <w:p w:rsidR="00267188" w:rsidRDefault="00267188" w:rsidP="00267188"/>
    <w:p w:rsidR="00267188" w:rsidRDefault="00267188" w:rsidP="00267188">
      <w:pPr>
        <w:ind w:left="1080" w:hanging="360"/>
      </w:pPr>
      <w:r>
        <w:t>a)</w:t>
      </w:r>
      <w:r>
        <w:tab/>
        <w:t>Including a paragraph from an article as long as you change a few of the words</w:t>
      </w:r>
    </w:p>
    <w:p w:rsidR="00267188" w:rsidRDefault="00267188" w:rsidP="00267188">
      <w:pPr>
        <w:ind w:left="1080" w:hanging="360"/>
      </w:pPr>
      <w:r>
        <w:t>b)</w:t>
      </w:r>
      <w:r>
        <w:tab/>
        <w:t>Turning in a paper written for a previous class without asking permission from the class instructor</w:t>
      </w:r>
    </w:p>
    <w:p w:rsidR="00267188" w:rsidRDefault="00267188" w:rsidP="00267188">
      <w:pPr>
        <w:ind w:left="1080" w:hanging="360"/>
      </w:pPr>
      <w:r>
        <w:t>c)</w:t>
      </w:r>
      <w:r>
        <w:tab/>
        <w:t>Using another person’s ideas in your research paper without attribution</w:t>
      </w:r>
    </w:p>
    <w:p w:rsidR="00267188" w:rsidRDefault="00267188" w:rsidP="00267188">
      <w:pPr>
        <w:ind w:left="1080" w:hanging="360"/>
        <w:rPr>
          <w:color w:val="4F81BD" w:themeColor="accent1"/>
        </w:rPr>
      </w:pPr>
      <w:r w:rsidRPr="000415BD">
        <w:rPr>
          <w:color w:val="4F81BD" w:themeColor="accent1"/>
        </w:rPr>
        <w:t>d)</w:t>
      </w:r>
      <w:r w:rsidRPr="000415BD">
        <w:rPr>
          <w:color w:val="4F81BD" w:themeColor="accent1"/>
        </w:rPr>
        <w:tab/>
        <w:t>Using commonly known information without attribution</w:t>
      </w:r>
    </w:p>
    <w:p w:rsidR="00267188" w:rsidRDefault="00267188" w:rsidP="00267188">
      <w:pPr>
        <w:rPr>
          <w:color w:val="4F81BD" w:themeColor="accent1"/>
        </w:rPr>
      </w:pPr>
    </w:p>
    <w:p w:rsidR="00D70D73" w:rsidRDefault="00D70D73" w:rsidP="00D70D73">
      <w:pPr>
        <w:ind w:left="1080" w:hanging="360"/>
        <w:rPr>
          <w:color w:val="C0504D" w:themeColor="accent2"/>
        </w:rPr>
      </w:pPr>
      <w:r w:rsidRPr="00D70D73">
        <w:rPr>
          <w:color w:val="C0504D" w:themeColor="accent2"/>
        </w:rPr>
        <w:t xml:space="preserve">[Project SAILS Question, </w:t>
      </w:r>
      <w:r>
        <w:rPr>
          <w:i/>
          <w:color w:val="C0504D" w:themeColor="accent2"/>
        </w:rPr>
        <w:t xml:space="preserve">not </w:t>
      </w:r>
      <w:r w:rsidRPr="00D70D73">
        <w:rPr>
          <w:color w:val="C0504D" w:themeColor="accent2"/>
        </w:rPr>
        <w:t>modified]</w:t>
      </w:r>
    </w:p>
    <w:p w:rsidR="00F450B9" w:rsidRPr="00096535" w:rsidRDefault="00F450B9" w:rsidP="00F450B9">
      <w:pPr>
        <w:rPr>
          <w:b/>
        </w:rPr>
      </w:pPr>
      <w:r>
        <w:rPr>
          <w:color w:val="C0504D" w:themeColor="accent2"/>
        </w:rPr>
        <w:br/>
      </w: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4</w:t>
      </w:r>
    </w:p>
    <w:p w:rsidR="00F450B9" w:rsidRDefault="00F450B9" w:rsidP="00F450B9">
      <w:pPr>
        <w:rPr>
          <w:color w:val="C0504D" w:themeColor="accent2"/>
        </w:rPr>
      </w:pPr>
    </w:p>
    <w:p w:rsidR="00DF763D" w:rsidRDefault="00DF763D" w:rsidP="00DF763D">
      <w:pPr>
        <w:rPr>
          <w:color w:val="C0504D" w:themeColor="accent2"/>
        </w:rPr>
      </w:pPr>
    </w:p>
    <w:p w:rsidR="00DF763D" w:rsidRDefault="00DF763D" w:rsidP="00DF763D">
      <w:pPr>
        <w:ind w:left="720" w:hanging="720"/>
      </w:pPr>
      <w:r>
        <w:t>14.</w:t>
      </w:r>
      <w:r>
        <w:tab/>
        <w:t xml:space="preserve">When searching the library databases, what are some </w:t>
      </w:r>
      <w:r w:rsidR="001A69E6">
        <w:t>ways</w:t>
      </w:r>
      <w:r>
        <w:t xml:space="preserve"> to target or </w:t>
      </w:r>
      <w:r w:rsidR="002C3122">
        <w:t>modify</w:t>
      </w:r>
      <w:r>
        <w:t xml:space="preserve"> your search strategy?  Circle all th</w:t>
      </w:r>
      <w:r w:rsidR="002C3122">
        <w:t>at</w:t>
      </w:r>
      <w:r>
        <w:t xml:space="preserve"> apply.</w:t>
      </w:r>
    </w:p>
    <w:p w:rsidR="00DF763D" w:rsidRPr="00DF763D" w:rsidRDefault="00DF763D" w:rsidP="00DF763D">
      <w:pPr>
        <w:ind w:left="720" w:hanging="720"/>
        <w:rPr>
          <w:color w:val="4F81BD" w:themeColor="accent1"/>
        </w:rPr>
      </w:pPr>
    </w:p>
    <w:p w:rsidR="00DF763D" w:rsidRPr="00DF763D" w:rsidRDefault="00DF763D" w:rsidP="00DF763D">
      <w:pPr>
        <w:ind w:left="1080" w:hanging="360"/>
        <w:rPr>
          <w:color w:val="4F81BD" w:themeColor="accent1"/>
        </w:rPr>
      </w:pPr>
      <w:r w:rsidRPr="00DF763D">
        <w:rPr>
          <w:color w:val="4F81BD" w:themeColor="accent1"/>
        </w:rPr>
        <w:t>a)</w:t>
      </w:r>
      <w:r w:rsidRPr="00DF763D">
        <w:rPr>
          <w:color w:val="4F81BD" w:themeColor="accent1"/>
        </w:rPr>
        <w:tab/>
        <w:t>Use limiters such as a specific type of publication (Peer Reviewed, for example) or a specific time period</w:t>
      </w:r>
      <w:r w:rsidR="00E80FAF">
        <w:rPr>
          <w:color w:val="4F81BD" w:themeColor="accent1"/>
        </w:rPr>
        <w:t>.</w:t>
      </w:r>
    </w:p>
    <w:p w:rsidR="00DF763D" w:rsidRPr="00DF763D" w:rsidRDefault="00DF763D" w:rsidP="00DF763D">
      <w:pPr>
        <w:ind w:left="1080" w:hanging="360"/>
        <w:rPr>
          <w:color w:val="4F81BD" w:themeColor="accent1"/>
        </w:rPr>
      </w:pPr>
      <w:r w:rsidRPr="00DF763D">
        <w:rPr>
          <w:color w:val="4F81BD" w:themeColor="accent1"/>
        </w:rPr>
        <w:t>b)</w:t>
      </w:r>
      <w:r w:rsidRPr="00DF763D">
        <w:rPr>
          <w:color w:val="4F81BD" w:themeColor="accent1"/>
        </w:rPr>
        <w:tab/>
        <w:t>When you find a record for an item that is useful to you, look at its subject headings or descriptors for more search term ideas</w:t>
      </w:r>
      <w:r w:rsidR="00E80FAF">
        <w:rPr>
          <w:color w:val="4F81BD" w:themeColor="accent1"/>
        </w:rPr>
        <w:t>.</w:t>
      </w:r>
    </w:p>
    <w:p w:rsidR="00DF763D" w:rsidRPr="00DF763D" w:rsidRDefault="00DF763D" w:rsidP="00DF763D">
      <w:pPr>
        <w:ind w:left="1080" w:hanging="360"/>
        <w:rPr>
          <w:color w:val="4F81BD" w:themeColor="accent1"/>
        </w:rPr>
      </w:pPr>
      <w:r w:rsidRPr="00DF763D">
        <w:rPr>
          <w:color w:val="4F81BD" w:themeColor="accent1"/>
        </w:rPr>
        <w:t>c)</w:t>
      </w:r>
      <w:r w:rsidRPr="00DF763D">
        <w:rPr>
          <w:color w:val="4F81BD" w:themeColor="accent1"/>
        </w:rPr>
        <w:tab/>
        <w:t>Use AND between search terms to find items with or about all of your terms, not just one of them</w:t>
      </w:r>
      <w:r w:rsidR="00E80FAF">
        <w:rPr>
          <w:color w:val="4F81BD" w:themeColor="accent1"/>
        </w:rPr>
        <w:t>, or add an OR between your terms to find both terms in the item.</w:t>
      </w:r>
    </w:p>
    <w:p w:rsidR="00267188" w:rsidRDefault="00DF763D" w:rsidP="00A44D9A">
      <w:pPr>
        <w:ind w:left="1080" w:hanging="360"/>
        <w:rPr>
          <w:color w:val="C0504D" w:themeColor="accent2"/>
        </w:rPr>
      </w:pPr>
      <w:r>
        <w:t>d)</w:t>
      </w:r>
      <w:r>
        <w:tab/>
      </w:r>
      <w:r w:rsidR="00E80FAF">
        <w:t>Export and save all the search results to review later.</w:t>
      </w:r>
    </w:p>
    <w:p w:rsidR="00A44D9A" w:rsidRDefault="00A44D9A" w:rsidP="00A44D9A">
      <w:pPr>
        <w:rPr>
          <w:color w:val="C0504D" w:themeColor="accent2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1</w:t>
      </w:r>
    </w:p>
    <w:p w:rsidR="00A44D9A" w:rsidRDefault="00A44D9A" w:rsidP="00A44D9A">
      <w:pPr>
        <w:rPr>
          <w:color w:val="C0504D" w:themeColor="accent2"/>
        </w:rPr>
      </w:pPr>
    </w:p>
    <w:p w:rsidR="00F450B9" w:rsidRDefault="00F450B9" w:rsidP="00A44D9A">
      <w:pPr>
        <w:rPr>
          <w:color w:val="C0504D" w:themeColor="accent2"/>
        </w:rPr>
      </w:pPr>
    </w:p>
    <w:p w:rsidR="00A44D9A" w:rsidRDefault="00A44D9A" w:rsidP="00A44D9A">
      <w:pPr>
        <w:autoSpaceDE w:val="0"/>
        <w:autoSpaceDN w:val="0"/>
      </w:pPr>
      <w:r>
        <w:t>15.</w:t>
      </w:r>
      <w:r>
        <w:tab/>
        <w:t>Which of the following is a citation to a journal article?</w:t>
      </w:r>
    </w:p>
    <w:p w:rsidR="00A44D9A" w:rsidRDefault="00A44D9A" w:rsidP="00A44D9A">
      <w:pPr>
        <w:autoSpaceDE w:val="0"/>
        <w:autoSpaceDN w:val="0"/>
        <w:rPr>
          <w:rFonts w:ascii="Calibri" w:eastAsia="Times New Roman" w:hAnsi="Calibri"/>
          <w:szCs w:val="20"/>
        </w:rPr>
      </w:pPr>
    </w:p>
    <w:p w:rsidR="00A44D9A" w:rsidRPr="00A44D9A" w:rsidRDefault="00A44D9A" w:rsidP="00A44D9A">
      <w:pPr>
        <w:autoSpaceDE w:val="0"/>
        <w:autoSpaceDN w:val="0"/>
        <w:ind w:left="720" w:hanging="360"/>
        <w:rPr>
          <w:rFonts w:ascii="Calibri" w:eastAsiaTheme="minorHAnsi" w:hAnsi="Calibri"/>
          <w:szCs w:val="16"/>
        </w:rPr>
      </w:pPr>
      <w:r>
        <w:rPr>
          <w:rFonts w:ascii="Calibri" w:eastAsia="Times New Roman" w:hAnsi="Calibri"/>
          <w:szCs w:val="20"/>
        </w:rPr>
        <w:t>a)</w:t>
      </w:r>
      <w:r>
        <w:rPr>
          <w:rFonts w:ascii="Calibri" w:eastAsia="Times New Roman" w:hAnsi="Calibri"/>
          <w:szCs w:val="20"/>
        </w:rPr>
        <w:tab/>
      </w:r>
      <w:proofErr w:type="spellStart"/>
      <w:r w:rsidRPr="00A44D9A">
        <w:rPr>
          <w:rFonts w:ascii="Calibri" w:eastAsia="Times New Roman" w:hAnsi="Calibri"/>
          <w:szCs w:val="20"/>
        </w:rPr>
        <w:t>Aarnoutse</w:t>
      </w:r>
      <w:proofErr w:type="spellEnd"/>
      <w:r w:rsidRPr="00A44D9A">
        <w:rPr>
          <w:rFonts w:ascii="Calibri" w:eastAsia="Times New Roman" w:hAnsi="Calibri"/>
          <w:szCs w:val="20"/>
        </w:rPr>
        <w:t xml:space="preserve">, C., van </w:t>
      </w:r>
      <w:proofErr w:type="spellStart"/>
      <w:r w:rsidRPr="00A44D9A">
        <w:rPr>
          <w:rFonts w:ascii="Calibri" w:eastAsia="Times New Roman" w:hAnsi="Calibri"/>
          <w:szCs w:val="20"/>
        </w:rPr>
        <w:t>Leeuwe</w:t>
      </w:r>
      <w:proofErr w:type="spellEnd"/>
      <w:r w:rsidRPr="00A44D9A">
        <w:rPr>
          <w:rFonts w:ascii="Calibri" w:eastAsia="Times New Roman" w:hAnsi="Calibri"/>
          <w:szCs w:val="20"/>
        </w:rPr>
        <w:t xml:space="preserve">, J., &amp; </w:t>
      </w:r>
      <w:proofErr w:type="spellStart"/>
      <w:r w:rsidRPr="00A44D9A">
        <w:rPr>
          <w:rFonts w:ascii="Calibri" w:eastAsia="Times New Roman" w:hAnsi="Calibri"/>
          <w:szCs w:val="20"/>
        </w:rPr>
        <w:t>Verhoeven</w:t>
      </w:r>
      <w:proofErr w:type="spellEnd"/>
      <w:r w:rsidRPr="00A44D9A">
        <w:rPr>
          <w:rFonts w:ascii="Calibri" w:eastAsia="Times New Roman" w:hAnsi="Calibri"/>
          <w:szCs w:val="20"/>
        </w:rPr>
        <w:t xml:space="preserve">, L. (2005). </w:t>
      </w:r>
      <w:proofErr w:type="gramStart"/>
      <w:r w:rsidRPr="00A44D9A">
        <w:rPr>
          <w:rFonts w:ascii="Calibri" w:eastAsia="Times New Roman" w:hAnsi="Calibri"/>
          <w:szCs w:val="20"/>
        </w:rPr>
        <w:t>Early literacy from a longitudinal perspective.</w:t>
      </w:r>
      <w:proofErr w:type="gramEnd"/>
      <w:r w:rsidRPr="00A44D9A">
        <w:rPr>
          <w:rFonts w:ascii="Calibri" w:eastAsia="Times New Roman" w:hAnsi="Calibri"/>
          <w:szCs w:val="20"/>
        </w:rPr>
        <w:t xml:space="preserve"> </w:t>
      </w:r>
      <w:r w:rsidRPr="00A44D9A">
        <w:rPr>
          <w:rFonts w:ascii="Calibri" w:eastAsia="Times New Roman" w:hAnsi="Calibri"/>
          <w:i/>
          <w:iCs/>
          <w:szCs w:val="20"/>
        </w:rPr>
        <w:t xml:space="preserve">Educational Research and Evaluation, 11, </w:t>
      </w:r>
      <w:r w:rsidRPr="00A44D9A">
        <w:rPr>
          <w:rFonts w:ascii="Calibri" w:eastAsia="Times New Roman" w:hAnsi="Calibri"/>
          <w:szCs w:val="20"/>
        </w:rPr>
        <w:t>253–275.</w:t>
      </w:r>
    </w:p>
    <w:p w:rsidR="00A44D9A" w:rsidRPr="00A44D9A" w:rsidRDefault="00A44D9A" w:rsidP="00A44D9A">
      <w:pPr>
        <w:autoSpaceDE w:val="0"/>
        <w:autoSpaceDN w:val="0"/>
        <w:ind w:left="720" w:hanging="360"/>
        <w:rPr>
          <w:rFonts w:ascii="Calibri" w:eastAsiaTheme="minorHAnsi" w:hAnsi="Calibri"/>
          <w:szCs w:val="16"/>
        </w:rPr>
      </w:pPr>
      <w:r>
        <w:rPr>
          <w:rFonts w:ascii="Calibri" w:eastAsia="Times New Roman" w:hAnsi="Calibri"/>
          <w:szCs w:val="20"/>
        </w:rPr>
        <w:t>b)</w:t>
      </w:r>
      <w:r>
        <w:rPr>
          <w:rFonts w:ascii="Calibri" w:eastAsia="Times New Roman" w:hAnsi="Calibri"/>
          <w:szCs w:val="20"/>
        </w:rPr>
        <w:tab/>
      </w:r>
      <w:proofErr w:type="spellStart"/>
      <w:r w:rsidRPr="00A44D9A">
        <w:rPr>
          <w:rFonts w:ascii="Calibri" w:eastAsia="Times New Roman" w:hAnsi="Calibri"/>
          <w:szCs w:val="20"/>
        </w:rPr>
        <w:t>Shankweiler</w:t>
      </w:r>
      <w:proofErr w:type="spellEnd"/>
      <w:r w:rsidRPr="00A44D9A">
        <w:rPr>
          <w:rFonts w:ascii="Calibri" w:eastAsia="Times New Roman" w:hAnsi="Calibri"/>
          <w:szCs w:val="20"/>
        </w:rPr>
        <w:t xml:space="preserve">, D., Crain, S., Brady, S., &amp; </w:t>
      </w:r>
      <w:proofErr w:type="spellStart"/>
      <w:r w:rsidRPr="00A44D9A">
        <w:rPr>
          <w:rFonts w:ascii="Calibri" w:eastAsia="Times New Roman" w:hAnsi="Calibri"/>
          <w:szCs w:val="20"/>
        </w:rPr>
        <w:t>Macaruso</w:t>
      </w:r>
      <w:proofErr w:type="spellEnd"/>
      <w:r w:rsidRPr="00A44D9A">
        <w:rPr>
          <w:rFonts w:ascii="Calibri" w:eastAsia="Times New Roman" w:hAnsi="Calibri"/>
          <w:szCs w:val="20"/>
        </w:rPr>
        <w:t xml:space="preserve">, P. (1992). </w:t>
      </w:r>
      <w:proofErr w:type="gramStart"/>
      <w:r w:rsidRPr="00A44D9A">
        <w:rPr>
          <w:rFonts w:ascii="Calibri" w:eastAsia="Times New Roman" w:hAnsi="Calibri"/>
          <w:szCs w:val="20"/>
        </w:rPr>
        <w:t>Identifying the causes of reading disability.</w:t>
      </w:r>
      <w:proofErr w:type="gramEnd"/>
      <w:r w:rsidRPr="00A44D9A">
        <w:rPr>
          <w:rFonts w:ascii="Calibri" w:eastAsia="Times New Roman" w:hAnsi="Calibri"/>
          <w:szCs w:val="20"/>
        </w:rPr>
        <w:t xml:space="preserve"> In P. B. Gough, L. C. </w:t>
      </w:r>
      <w:proofErr w:type="spellStart"/>
      <w:r w:rsidRPr="00A44D9A">
        <w:rPr>
          <w:rFonts w:ascii="Calibri" w:eastAsia="Times New Roman" w:hAnsi="Calibri"/>
          <w:szCs w:val="20"/>
        </w:rPr>
        <w:t>Ehri</w:t>
      </w:r>
      <w:proofErr w:type="spellEnd"/>
      <w:r w:rsidRPr="00A44D9A">
        <w:rPr>
          <w:rFonts w:ascii="Calibri" w:eastAsia="Times New Roman" w:hAnsi="Calibri"/>
          <w:szCs w:val="20"/>
        </w:rPr>
        <w:t xml:space="preserve">, &amp; R. </w:t>
      </w:r>
      <w:proofErr w:type="spellStart"/>
      <w:r w:rsidRPr="00A44D9A">
        <w:rPr>
          <w:rFonts w:ascii="Calibri" w:eastAsia="Times New Roman" w:hAnsi="Calibri"/>
          <w:szCs w:val="20"/>
        </w:rPr>
        <w:t>Treiman</w:t>
      </w:r>
      <w:proofErr w:type="spellEnd"/>
      <w:r w:rsidRPr="00A44D9A">
        <w:rPr>
          <w:rFonts w:ascii="Calibri" w:eastAsia="Times New Roman" w:hAnsi="Calibri"/>
          <w:szCs w:val="20"/>
        </w:rPr>
        <w:t xml:space="preserve"> (Eds.), </w:t>
      </w:r>
      <w:r w:rsidRPr="00A44D9A">
        <w:rPr>
          <w:rFonts w:ascii="Calibri" w:eastAsia="Times New Roman" w:hAnsi="Calibri"/>
          <w:i/>
          <w:iCs/>
          <w:szCs w:val="20"/>
        </w:rPr>
        <w:t xml:space="preserve">Reading acquisition </w:t>
      </w:r>
      <w:r w:rsidRPr="00A44D9A">
        <w:rPr>
          <w:rFonts w:ascii="Calibri" w:eastAsia="Times New Roman" w:hAnsi="Calibri"/>
          <w:szCs w:val="20"/>
        </w:rPr>
        <w:t>(pp. 275–305). Hillsdale, NJ: Erlbaum.</w:t>
      </w:r>
    </w:p>
    <w:p w:rsidR="00A44D9A" w:rsidRPr="00A44D9A" w:rsidRDefault="00A44D9A" w:rsidP="00A44D9A">
      <w:pPr>
        <w:autoSpaceDE w:val="0"/>
        <w:autoSpaceDN w:val="0"/>
        <w:ind w:left="360"/>
        <w:rPr>
          <w:rFonts w:ascii="Calibri" w:eastAsiaTheme="minorHAnsi" w:hAnsi="Calibri"/>
          <w:szCs w:val="16"/>
        </w:rPr>
      </w:pPr>
      <w:r>
        <w:rPr>
          <w:rFonts w:ascii="Calibri" w:eastAsia="Times New Roman" w:hAnsi="Calibri"/>
          <w:szCs w:val="20"/>
        </w:rPr>
        <w:t>c)</w:t>
      </w:r>
      <w:r>
        <w:rPr>
          <w:rFonts w:ascii="Calibri" w:eastAsia="Times New Roman" w:hAnsi="Calibri"/>
          <w:szCs w:val="20"/>
        </w:rPr>
        <w:tab/>
      </w:r>
      <w:proofErr w:type="spellStart"/>
      <w:r w:rsidRPr="00A44D9A">
        <w:rPr>
          <w:rFonts w:ascii="Calibri" w:eastAsia="Times New Roman" w:hAnsi="Calibri"/>
          <w:szCs w:val="20"/>
        </w:rPr>
        <w:t>Chall</w:t>
      </w:r>
      <w:proofErr w:type="spellEnd"/>
      <w:r w:rsidRPr="00A44D9A">
        <w:rPr>
          <w:rFonts w:ascii="Calibri" w:eastAsia="Times New Roman" w:hAnsi="Calibri"/>
          <w:szCs w:val="20"/>
        </w:rPr>
        <w:t xml:space="preserve">, J. S. (1996). </w:t>
      </w:r>
      <w:proofErr w:type="gramStart"/>
      <w:r w:rsidRPr="00A44D9A">
        <w:rPr>
          <w:rFonts w:ascii="Calibri" w:eastAsia="Times New Roman" w:hAnsi="Calibri"/>
          <w:i/>
          <w:iCs/>
          <w:szCs w:val="20"/>
        </w:rPr>
        <w:t>Stages of reading development.</w:t>
      </w:r>
      <w:proofErr w:type="gramEnd"/>
      <w:r w:rsidRPr="00A44D9A">
        <w:rPr>
          <w:rFonts w:ascii="Calibri" w:eastAsia="Times New Roman" w:hAnsi="Calibri"/>
          <w:i/>
          <w:iCs/>
          <w:szCs w:val="20"/>
        </w:rPr>
        <w:t xml:space="preserve"> </w:t>
      </w:r>
      <w:r w:rsidRPr="00A44D9A">
        <w:rPr>
          <w:rFonts w:ascii="Calibri" w:eastAsia="Times New Roman" w:hAnsi="Calibri"/>
          <w:szCs w:val="20"/>
        </w:rPr>
        <w:t>Fort Worth, TX:  Harcourt Brace.</w:t>
      </w:r>
    </w:p>
    <w:p w:rsidR="00A44D9A" w:rsidRDefault="00A44D9A" w:rsidP="00A44D9A">
      <w:pPr>
        <w:autoSpaceDE w:val="0"/>
        <w:autoSpaceDN w:val="0"/>
        <w:ind w:left="720" w:hanging="360"/>
        <w:rPr>
          <w:rStyle w:val="updated-short-citation1"/>
          <w:rFonts w:ascii="Calibri" w:eastAsia="Times New Roman" w:hAnsi="Calibri"/>
          <w:szCs w:val="20"/>
        </w:rPr>
      </w:pPr>
      <w:r>
        <w:rPr>
          <w:rStyle w:val="updated-short-citation1"/>
          <w:rFonts w:ascii="Calibri" w:eastAsia="Times New Roman" w:hAnsi="Calibri"/>
          <w:szCs w:val="20"/>
        </w:rPr>
        <w:t>d)</w:t>
      </w:r>
      <w:r>
        <w:rPr>
          <w:rStyle w:val="updated-short-citation1"/>
          <w:rFonts w:ascii="Calibri" w:eastAsia="Times New Roman" w:hAnsi="Calibri"/>
          <w:szCs w:val="20"/>
        </w:rPr>
        <w:tab/>
      </w:r>
      <w:r w:rsidR="008D4F43">
        <w:rPr>
          <w:rStyle w:val="updated-short-citation1"/>
          <w:rFonts w:ascii="Calibri" w:eastAsia="Times New Roman" w:hAnsi="Calibri"/>
          <w:szCs w:val="20"/>
        </w:rPr>
        <w:t xml:space="preserve">Dean, J. </w:t>
      </w:r>
      <w:r w:rsidR="008D4F43" w:rsidRPr="008D4F43">
        <w:rPr>
          <w:rStyle w:val="updated-short-citation1"/>
          <w:rFonts w:ascii="Calibri" w:eastAsia="Times New Roman" w:hAnsi="Calibri"/>
          <w:szCs w:val="20"/>
        </w:rPr>
        <w:t xml:space="preserve">(2008, May 7). When the self emerges: Is that me in the mirror? </w:t>
      </w:r>
      <w:proofErr w:type="gramStart"/>
      <w:r w:rsidR="008D4F43" w:rsidRPr="008D4F43">
        <w:rPr>
          <w:rStyle w:val="updated-short-citation1"/>
          <w:rFonts w:ascii="Calibri" w:eastAsia="Times New Roman" w:hAnsi="Calibri"/>
          <w:szCs w:val="20"/>
        </w:rPr>
        <w:t>[Web log comment].</w:t>
      </w:r>
      <w:proofErr w:type="gramEnd"/>
      <w:r w:rsidR="008D4F43" w:rsidRPr="008D4F43">
        <w:rPr>
          <w:rStyle w:val="updated-short-citation1"/>
          <w:rFonts w:ascii="Calibri" w:eastAsia="Times New Roman" w:hAnsi="Calibri"/>
          <w:szCs w:val="20"/>
        </w:rPr>
        <w:t xml:space="preserve"> </w:t>
      </w:r>
      <w:proofErr w:type="gramStart"/>
      <w:r w:rsidR="008D4F43" w:rsidRPr="008D4F43">
        <w:rPr>
          <w:rStyle w:val="updated-short-citation1"/>
          <w:rFonts w:ascii="Calibri" w:eastAsia="Times New Roman" w:hAnsi="Calibri"/>
          <w:szCs w:val="20"/>
        </w:rPr>
        <w:t>Retrieved from http://www.spring.org.uk/the1sttransport</w:t>
      </w:r>
      <w:r w:rsidR="008D4F43">
        <w:rPr>
          <w:rStyle w:val="updated-short-citation1"/>
          <w:rFonts w:ascii="Calibri" w:eastAsia="Times New Roman" w:hAnsi="Calibri"/>
          <w:szCs w:val="20"/>
        </w:rPr>
        <w:t>.</w:t>
      </w:r>
      <w:proofErr w:type="gramEnd"/>
    </w:p>
    <w:p w:rsidR="008D4F43" w:rsidRDefault="008D4F43" w:rsidP="00A44D9A">
      <w:pPr>
        <w:autoSpaceDE w:val="0"/>
        <w:autoSpaceDN w:val="0"/>
        <w:ind w:left="720" w:hanging="360"/>
        <w:rPr>
          <w:rStyle w:val="updated-short-citation1"/>
          <w:rFonts w:ascii="Calibri" w:eastAsia="Times New Roman" w:hAnsi="Calibri"/>
          <w:szCs w:val="20"/>
        </w:rPr>
      </w:pPr>
    </w:p>
    <w:p w:rsidR="00F450B9" w:rsidRDefault="00F450B9" w:rsidP="00A44D9A">
      <w:pPr>
        <w:autoSpaceDE w:val="0"/>
        <w:autoSpaceDN w:val="0"/>
        <w:ind w:left="720" w:hanging="360"/>
        <w:rPr>
          <w:rStyle w:val="updated-short-citation1"/>
          <w:rFonts w:ascii="Calibri" w:eastAsia="Times New Roman" w:hAnsi="Calibri"/>
          <w:szCs w:val="20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4</w:t>
      </w:r>
    </w:p>
    <w:p w:rsidR="00F450B9" w:rsidRPr="00A44D9A" w:rsidRDefault="00F450B9" w:rsidP="00A44D9A">
      <w:pPr>
        <w:autoSpaceDE w:val="0"/>
        <w:autoSpaceDN w:val="0"/>
        <w:ind w:left="720" w:hanging="360"/>
        <w:rPr>
          <w:rFonts w:ascii="Calibri" w:eastAsia="Times New Roman" w:hAnsi="Calibri"/>
          <w:szCs w:val="20"/>
        </w:rPr>
      </w:pPr>
    </w:p>
    <w:p w:rsidR="00A44D9A" w:rsidRDefault="00A44D9A" w:rsidP="00A44D9A">
      <w:pPr>
        <w:pStyle w:val="ListParagraph"/>
        <w:ind w:left="0"/>
        <w:rPr>
          <w:rFonts w:ascii="Book Antiqua" w:eastAsiaTheme="minorHAnsi" w:hAnsi="Book Antiqua"/>
        </w:rPr>
      </w:pPr>
    </w:p>
    <w:p w:rsidR="001A6C09" w:rsidRDefault="004F5D0F" w:rsidP="001A6C09">
      <w:r>
        <w:pict>
          <v:rect id="_x0000_i1026" style="width:0;height:1.5pt" o:hralign="center" o:hrstd="t" o:hr="t" fillcolor="#a0a0a0" stroked="f"/>
        </w:pict>
      </w:r>
    </w:p>
    <w:p w:rsidR="00F644D3" w:rsidRDefault="00F644D3" w:rsidP="001A6C09">
      <w:pPr>
        <w:rPr>
          <w:b/>
        </w:rPr>
      </w:pPr>
    </w:p>
    <w:p w:rsidR="001A6C09" w:rsidRDefault="001A6C09" w:rsidP="001A6C09">
      <w:pPr>
        <w:rPr>
          <w:b/>
        </w:rPr>
      </w:pPr>
      <w:r w:rsidRPr="001A6C09">
        <w:rPr>
          <w:b/>
        </w:rPr>
        <w:t>Questions from Project SAILS question bank.  Need to ask for permission to use:</w:t>
      </w:r>
    </w:p>
    <w:p w:rsidR="009D1606" w:rsidRDefault="009D1606" w:rsidP="00375678">
      <w:pPr>
        <w:ind w:left="1080" w:hanging="360"/>
      </w:pPr>
    </w:p>
    <w:p w:rsidR="00375678" w:rsidRDefault="00375678" w:rsidP="00375678">
      <w:pPr>
        <w:ind w:left="720" w:hanging="720"/>
      </w:pPr>
      <w:r>
        <w:t>1</w:t>
      </w:r>
      <w:r w:rsidR="00A44D9A">
        <w:t>6</w:t>
      </w:r>
      <w:r>
        <w:t>.</w:t>
      </w:r>
      <w:r>
        <w:tab/>
        <w:t xml:space="preserve">Who should you contact when you need help with library research?  Select the </w:t>
      </w:r>
      <w:proofErr w:type="spellStart"/>
      <w:r w:rsidR="001A4E1F">
        <w:t>the</w:t>
      </w:r>
      <w:proofErr w:type="spellEnd"/>
      <w:r>
        <w:t xml:space="preserve"> best strateg</w:t>
      </w:r>
      <w:r w:rsidR="001A4E1F">
        <w:t>y or strategies</w:t>
      </w:r>
      <w:r>
        <w:t>:</w:t>
      </w:r>
    </w:p>
    <w:p w:rsidR="009D1606" w:rsidRDefault="009D1606" w:rsidP="00375678">
      <w:pPr>
        <w:ind w:left="720" w:hanging="720"/>
      </w:pPr>
    </w:p>
    <w:p w:rsidR="00375678" w:rsidRDefault="00375678" w:rsidP="00375678">
      <w:pPr>
        <w:ind w:left="1080" w:hanging="360"/>
      </w:pPr>
      <w:r>
        <w:t>a)</w:t>
      </w:r>
      <w:r>
        <w:tab/>
        <w:t>Ask anyone working in the library</w:t>
      </w:r>
    </w:p>
    <w:p w:rsidR="00375678" w:rsidRPr="00375678" w:rsidRDefault="00375678" w:rsidP="00375678">
      <w:pPr>
        <w:ind w:left="1080" w:hanging="360"/>
        <w:rPr>
          <w:color w:val="4F81BD" w:themeColor="accent1"/>
        </w:rPr>
      </w:pPr>
      <w:r w:rsidRPr="00375678">
        <w:rPr>
          <w:color w:val="4F81BD" w:themeColor="accent1"/>
        </w:rPr>
        <w:t xml:space="preserve">b) </w:t>
      </w:r>
      <w:r w:rsidRPr="00375678">
        <w:rPr>
          <w:color w:val="4F81BD" w:themeColor="accent1"/>
        </w:rPr>
        <w:tab/>
        <w:t>Contact the Information Commons desk</w:t>
      </w:r>
    </w:p>
    <w:p w:rsidR="00375678" w:rsidRPr="00375678" w:rsidRDefault="00375678" w:rsidP="00375678">
      <w:pPr>
        <w:ind w:left="1080" w:hanging="360"/>
        <w:rPr>
          <w:color w:val="4F81BD" w:themeColor="accent1"/>
        </w:rPr>
      </w:pPr>
      <w:r w:rsidRPr="00375678">
        <w:rPr>
          <w:color w:val="4F81BD" w:themeColor="accent1"/>
        </w:rPr>
        <w:t>c)</w:t>
      </w:r>
      <w:r w:rsidRPr="00375678">
        <w:rPr>
          <w:color w:val="4F81BD" w:themeColor="accent1"/>
        </w:rPr>
        <w:tab/>
        <w:t>Email, call, or IM a librarian</w:t>
      </w:r>
    </w:p>
    <w:p w:rsidR="001A6C09" w:rsidRDefault="001A4E1F" w:rsidP="00375678">
      <w:pPr>
        <w:ind w:left="1080" w:hanging="360"/>
      </w:pPr>
      <w:r>
        <w:t>d)</w:t>
      </w:r>
      <w:r>
        <w:tab/>
        <w:t>Call the IT Help Desk</w:t>
      </w:r>
    </w:p>
    <w:p w:rsidR="009D1606" w:rsidRDefault="009D1606" w:rsidP="009D1606"/>
    <w:p w:rsidR="00D70D73" w:rsidRDefault="00D70D73" w:rsidP="00D70D73">
      <w:pPr>
        <w:rPr>
          <w:color w:val="C0504D" w:themeColor="accent2"/>
        </w:rPr>
      </w:pPr>
      <w:r>
        <w:rPr>
          <w:color w:val="4F81BD" w:themeColor="accent1"/>
        </w:rPr>
        <w:tab/>
      </w:r>
      <w:r w:rsidRPr="00D70D73">
        <w:rPr>
          <w:color w:val="C0504D" w:themeColor="accent2"/>
        </w:rPr>
        <w:t>[Project SAILS Question, modified]</w:t>
      </w:r>
    </w:p>
    <w:p w:rsidR="00DF763D" w:rsidRDefault="00DF763D" w:rsidP="00D70D73">
      <w:pPr>
        <w:rPr>
          <w:color w:val="C0504D" w:themeColor="accent2"/>
        </w:rPr>
      </w:pPr>
    </w:p>
    <w:p w:rsidR="00F450B9" w:rsidRPr="00096535" w:rsidRDefault="00F450B9" w:rsidP="00F450B9">
      <w:pPr>
        <w:rPr>
          <w:b/>
        </w:rPr>
      </w:pPr>
      <w:r w:rsidRPr="00096535">
        <w:t>Supports Learning Objectives:</w:t>
      </w:r>
      <w:r w:rsidRPr="00096535">
        <w:rPr>
          <w:b/>
        </w:rPr>
        <w:t xml:space="preserve">  </w:t>
      </w:r>
      <w:r>
        <w:rPr>
          <w:b/>
        </w:rPr>
        <w:t>None</w:t>
      </w:r>
    </w:p>
    <w:p w:rsidR="00F450B9" w:rsidRDefault="00F450B9" w:rsidP="00D70D73">
      <w:pPr>
        <w:rPr>
          <w:color w:val="C0504D" w:themeColor="accent2"/>
        </w:rPr>
      </w:pPr>
    </w:p>
    <w:p w:rsidR="00F450B9" w:rsidRDefault="00F450B9" w:rsidP="00D70D73">
      <w:pPr>
        <w:rPr>
          <w:color w:val="C0504D" w:themeColor="accent2"/>
        </w:rPr>
      </w:pPr>
    </w:p>
    <w:p w:rsidR="00BB3F22" w:rsidRDefault="00BB3F22" w:rsidP="00BB3F22">
      <w:pPr>
        <w:ind w:left="720" w:hanging="720"/>
      </w:pPr>
      <w:r>
        <w:t>17.</w:t>
      </w:r>
      <w:r>
        <w:tab/>
        <w:t xml:space="preserve">How challenging is it for you to </w:t>
      </w:r>
      <w:r w:rsidR="008D4F43">
        <w:t>retrieve appropriate</w:t>
      </w:r>
      <w:r>
        <w:t xml:space="preserve"> sources? Please rate the difficulty of each of the following activities in the scale listed below:</w:t>
      </w:r>
    </w:p>
    <w:p w:rsidR="00BB3F22" w:rsidRDefault="00BB3F22" w:rsidP="00BB3F22">
      <w:pPr>
        <w:ind w:left="720"/>
      </w:pPr>
    </w:p>
    <w:p w:rsidR="00BB3F22" w:rsidRDefault="00BB3F22" w:rsidP="00BB3F22">
      <w:pPr>
        <w:ind w:left="720"/>
      </w:pPr>
      <w:r>
        <w:t>Very easy (I can usually do this without help from an instructor, librarian, or Information Commons assistant)</w:t>
      </w:r>
    </w:p>
    <w:p w:rsidR="00BB3F22" w:rsidRDefault="00BB3F22" w:rsidP="00BB3F22">
      <w:pPr>
        <w:ind w:firstLine="720"/>
      </w:pPr>
      <w:r>
        <w:t>Fairly easy (I can usually do this with some help initially)</w:t>
      </w:r>
    </w:p>
    <w:p w:rsidR="00BB3F22" w:rsidRDefault="00BB3F22" w:rsidP="00BB3F22">
      <w:pPr>
        <w:ind w:firstLine="720"/>
      </w:pPr>
      <w:r>
        <w:t>Fairly difficult (I need some help to do this, but I can manage</w:t>
      </w:r>
      <w:r w:rsidR="008D4F43">
        <w:t>)</w:t>
      </w:r>
    </w:p>
    <w:p w:rsidR="00BB3F22" w:rsidRDefault="00BB3F22" w:rsidP="00BB3F22">
      <w:pPr>
        <w:ind w:firstLine="720"/>
      </w:pPr>
      <w:r>
        <w:t>Very difficult (This is hard for me to do, even after I’ve received some assistance</w:t>
      </w:r>
    </w:p>
    <w:p w:rsidR="00BB3F22" w:rsidRDefault="00BB3F22" w:rsidP="00BB3F22">
      <w:pPr>
        <w:ind w:firstLine="720"/>
      </w:pPr>
      <w:r>
        <w:t>No experience (I have not had an assignment that required this)</w:t>
      </w:r>
    </w:p>
    <w:p w:rsidR="00BB3F22" w:rsidRDefault="00BB3F22" w:rsidP="00BB3F22">
      <w:pPr>
        <w:ind w:firstLine="720"/>
      </w:pPr>
    </w:p>
    <w:p w:rsidR="00BB3F22" w:rsidRPr="00AA42F7" w:rsidRDefault="00BB3F22" w:rsidP="00BB3F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42F7">
        <w:rPr>
          <w:sz w:val="20"/>
          <w:szCs w:val="20"/>
        </w:rPr>
        <w:t>Very easy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Fairly Easy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Fairly Difficult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Very Difficult</w:t>
      </w:r>
      <w:r>
        <w:rPr>
          <w:sz w:val="20"/>
          <w:szCs w:val="20"/>
        </w:rPr>
        <w:t xml:space="preserve">        No Experience</w:t>
      </w:r>
    </w:p>
    <w:p w:rsidR="00BB3F22" w:rsidRDefault="00BB3F22" w:rsidP="00BB3F22">
      <w:pPr>
        <w:spacing w:after="120"/>
      </w:pPr>
      <w:r>
        <w:t>Using the Primo or library catalog</w:t>
      </w:r>
    </w:p>
    <w:p w:rsidR="00BB3F22" w:rsidRDefault="00BB3F22" w:rsidP="00BB3F22">
      <w:pPr>
        <w:spacing w:after="120"/>
      </w:pPr>
      <w:r>
        <w:t>Using a database to find an article</w:t>
      </w:r>
    </w:p>
    <w:p w:rsidR="00BB3F22" w:rsidRDefault="00BB3F22" w:rsidP="00BB3F22">
      <w:pPr>
        <w:spacing w:after="120"/>
      </w:pPr>
      <w:r>
        <w:t>Using an Internet search engine</w:t>
      </w:r>
    </w:p>
    <w:p w:rsidR="00BB3F22" w:rsidRDefault="00BB3F22" w:rsidP="00BB3F22">
      <w:r>
        <w:t>Physically locating sources in</w:t>
      </w:r>
    </w:p>
    <w:p w:rsidR="00BB3F22" w:rsidRDefault="00BB3F22" w:rsidP="00BB3F22">
      <w:pPr>
        <w:spacing w:after="120"/>
      </w:pPr>
      <w:proofErr w:type="gramStart"/>
      <w:r>
        <w:t>the</w:t>
      </w:r>
      <w:proofErr w:type="gramEnd"/>
      <w:r>
        <w:t xml:space="preserve"> library</w:t>
      </w:r>
    </w:p>
    <w:p w:rsidR="00BB3F22" w:rsidRDefault="00BB3F22" w:rsidP="00BB3F22"/>
    <w:p w:rsidR="00BB3F22" w:rsidRDefault="00BB3F22" w:rsidP="00BB3F22">
      <w:pPr>
        <w:ind w:left="720" w:hanging="720"/>
      </w:pPr>
      <w:r>
        <w:t>18.</w:t>
      </w:r>
      <w:r>
        <w:tab/>
        <w:t>How challenging is it for you to use sources? Please rate the difficulty of each of the following activities:</w:t>
      </w:r>
    </w:p>
    <w:p w:rsidR="00BB3F22" w:rsidRDefault="00BB3F22" w:rsidP="00BB3F22"/>
    <w:p w:rsidR="00BB3F22" w:rsidRPr="00AA42F7" w:rsidRDefault="00BB3F22" w:rsidP="00BB3F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A42F7">
        <w:rPr>
          <w:sz w:val="20"/>
          <w:szCs w:val="20"/>
        </w:rPr>
        <w:t>Very easy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Fairly Easy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Fairly Difficult</w:t>
      </w:r>
      <w:r>
        <w:rPr>
          <w:sz w:val="20"/>
          <w:szCs w:val="20"/>
        </w:rPr>
        <w:t xml:space="preserve">        </w:t>
      </w:r>
      <w:r w:rsidRPr="00AA42F7">
        <w:rPr>
          <w:sz w:val="20"/>
          <w:szCs w:val="20"/>
        </w:rPr>
        <w:t>Very Difficult</w:t>
      </w:r>
      <w:r>
        <w:rPr>
          <w:sz w:val="20"/>
          <w:szCs w:val="20"/>
        </w:rPr>
        <w:t xml:space="preserve">        No Experience</w:t>
      </w:r>
    </w:p>
    <w:p w:rsidR="00BB3F22" w:rsidRDefault="00BB3F22" w:rsidP="00BB3F22">
      <w:r>
        <w:t xml:space="preserve">Determining if a source is </w:t>
      </w:r>
    </w:p>
    <w:p w:rsidR="00BB3F22" w:rsidRDefault="00BB3F22" w:rsidP="00BB3F22">
      <w:proofErr w:type="gramStart"/>
      <w:r>
        <w:t>appropriate</w:t>
      </w:r>
      <w:proofErr w:type="gramEnd"/>
      <w:r>
        <w:t xml:space="preserve"> for an academic </w:t>
      </w:r>
    </w:p>
    <w:p w:rsidR="00BB3F22" w:rsidRDefault="00BB3F22" w:rsidP="00BB3F22">
      <w:pPr>
        <w:spacing w:after="120"/>
      </w:pPr>
      <w:proofErr w:type="gramStart"/>
      <w:r>
        <w:t>assignment</w:t>
      </w:r>
      <w:proofErr w:type="gramEnd"/>
    </w:p>
    <w:p w:rsidR="00BB3F22" w:rsidRDefault="00BB3F22" w:rsidP="00BB3F22">
      <w:r>
        <w:t xml:space="preserve">Determining what information </w:t>
      </w:r>
    </w:p>
    <w:p w:rsidR="00BB3F22" w:rsidRDefault="00BB3F22" w:rsidP="00BB3F22">
      <w:proofErr w:type="gramStart"/>
      <w:r>
        <w:t>from</w:t>
      </w:r>
      <w:proofErr w:type="gramEnd"/>
      <w:r>
        <w:t xml:space="preserve"> your source(s) to include in </w:t>
      </w:r>
    </w:p>
    <w:p w:rsidR="00BB3F22" w:rsidRDefault="00BB3F22" w:rsidP="00BB3F22">
      <w:pPr>
        <w:spacing w:after="120"/>
      </w:pPr>
      <w:proofErr w:type="gramStart"/>
      <w:r>
        <w:t>your</w:t>
      </w:r>
      <w:proofErr w:type="gramEnd"/>
      <w:r>
        <w:t xml:space="preserve"> assignment</w:t>
      </w:r>
    </w:p>
    <w:p w:rsidR="00BB3F22" w:rsidRDefault="00BB3F22" w:rsidP="00BB3F22">
      <w:pPr>
        <w:spacing w:after="120"/>
      </w:pPr>
      <w:r>
        <w:t xml:space="preserve">Knowing </w:t>
      </w:r>
      <w:r w:rsidRPr="00CC5223">
        <w:rPr>
          <w:i/>
        </w:rPr>
        <w:t>when</w:t>
      </w:r>
      <w:r>
        <w:t xml:space="preserve"> to document a source</w:t>
      </w:r>
    </w:p>
    <w:p w:rsidR="00BB3F22" w:rsidRDefault="00BB3F22" w:rsidP="00BB3F22">
      <w:pPr>
        <w:spacing w:after="120"/>
      </w:pPr>
      <w:r>
        <w:t xml:space="preserve">Knowing </w:t>
      </w:r>
      <w:r w:rsidRPr="00CC5223">
        <w:rPr>
          <w:i/>
        </w:rPr>
        <w:t xml:space="preserve">how </w:t>
      </w:r>
      <w:r>
        <w:t>to document a source</w:t>
      </w:r>
    </w:p>
    <w:p w:rsidR="00DF763D" w:rsidRDefault="00DF763D" w:rsidP="00D70D73">
      <w:pPr>
        <w:rPr>
          <w:color w:val="C0504D" w:themeColor="accent2"/>
        </w:rPr>
      </w:pPr>
    </w:p>
    <w:p w:rsidR="00DF763D" w:rsidRPr="00DF763D" w:rsidRDefault="00DF763D" w:rsidP="00DF763D">
      <w:pPr>
        <w:ind w:left="1080" w:hanging="360"/>
      </w:pPr>
    </w:p>
    <w:p w:rsidR="00D70D73" w:rsidRPr="00B60377" w:rsidRDefault="00D70D73" w:rsidP="00D70D73"/>
    <w:p w:rsidR="00B5485C" w:rsidRDefault="00B5485C" w:rsidP="00B5485C">
      <w:pPr>
        <w:ind w:left="720" w:hanging="720"/>
        <w:rPr>
          <w:b/>
        </w:rPr>
      </w:pPr>
      <w:r>
        <w:rPr>
          <w:b/>
        </w:rPr>
        <w:t>FYS Research Learning Objectives:</w:t>
      </w:r>
    </w:p>
    <w:p w:rsidR="00B5485C" w:rsidRDefault="00B5485C" w:rsidP="00B5485C">
      <w:pPr>
        <w:ind w:left="720" w:hanging="720"/>
        <w:rPr>
          <w:b/>
        </w:rPr>
      </w:pPr>
    </w:p>
    <w:p w:rsidR="00B5485C" w:rsidRDefault="00B5485C" w:rsidP="00B5485C">
      <w:pPr>
        <w:ind w:left="720" w:hanging="720"/>
        <w:rPr>
          <w:b/>
        </w:rPr>
      </w:pPr>
      <w:r>
        <w:rPr>
          <w:b/>
        </w:rPr>
        <w:t>Students will:</w:t>
      </w:r>
    </w:p>
    <w:p w:rsidR="00B5485C" w:rsidRDefault="00B5485C" w:rsidP="00B5485C">
      <w:pPr>
        <w:ind w:left="720" w:hanging="720"/>
        <w:rPr>
          <w:b/>
        </w:rPr>
      </w:pPr>
    </w:p>
    <w:p w:rsidR="00B5485C" w:rsidRDefault="00B5485C" w:rsidP="00B5485C">
      <w:pPr>
        <w:pStyle w:val="ListParagraph"/>
        <w:numPr>
          <w:ilvl w:val="0"/>
          <w:numId w:val="17"/>
        </w:numPr>
      </w:pPr>
      <w:r>
        <w:t>Learn techniques for research including identifying appropriate research tools and sources and developing search strategies (the use of search terms, Boolean operators, etc.).</w:t>
      </w:r>
    </w:p>
    <w:p w:rsidR="00B5485C" w:rsidRDefault="00B5485C" w:rsidP="00B5485C">
      <w:pPr>
        <w:pStyle w:val="ListParagraph"/>
        <w:numPr>
          <w:ilvl w:val="0"/>
          <w:numId w:val="17"/>
        </w:numPr>
      </w:pPr>
      <w:r>
        <w:t>Identify the value and differences of information resources in a variety of forms, e.g. multimedia, database, website, data set, audio/visual, books.</w:t>
      </w:r>
    </w:p>
    <w:p w:rsidR="00B5485C" w:rsidRDefault="00B5485C" w:rsidP="00B5485C">
      <w:pPr>
        <w:pStyle w:val="ListParagraph"/>
        <w:numPr>
          <w:ilvl w:val="0"/>
          <w:numId w:val="17"/>
        </w:numPr>
      </w:pPr>
      <w:r>
        <w:t>Differentiate between primary and secondary resources.</w:t>
      </w:r>
    </w:p>
    <w:p w:rsidR="00B5485C" w:rsidRPr="00096535" w:rsidRDefault="00B5485C" w:rsidP="00B5485C">
      <w:pPr>
        <w:pStyle w:val="ListParagraph"/>
        <w:numPr>
          <w:ilvl w:val="0"/>
          <w:numId w:val="17"/>
        </w:numPr>
      </w:pPr>
      <w:r>
        <w:t>Learn how to correctly document sources and use appropriate documentation style.  Demonstrate an understanding of plagiarism.</w:t>
      </w:r>
    </w:p>
    <w:p w:rsidR="000415BD" w:rsidRDefault="000415BD" w:rsidP="00267188">
      <w:pPr>
        <w:ind w:left="720" w:hanging="720"/>
        <w:rPr>
          <w:color w:val="4F81BD" w:themeColor="accent1"/>
        </w:rPr>
      </w:pPr>
    </w:p>
    <w:p w:rsidR="000415BD" w:rsidRPr="000415BD" w:rsidRDefault="000415BD" w:rsidP="000415BD">
      <w:pPr>
        <w:rPr>
          <w:color w:val="4F81BD" w:themeColor="accent1"/>
        </w:rPr>
      </w:pPr>
    </w:p>
    <w:p w:rsidR="000415BD" w:rsidRDefault="000415BD" w:rsidP="000415BD">
      <w:pPr>
        <w:ind w:left="1080" w:hanging="360"/>
      </w:pPr>
    </w:p>
    <w:p w:rsidR="001A6C09" w:rsidRPr="00486F7C" w:rsidRDefault="001A6C09" w:rsidP="001A6C09"/>
    <w:sectPr w:rsidR="001A6C09" w:rsidRPr="00486F7C" w:rsidSect="00744F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0F" w:rsidRDefault="004F5D0F" w:rsidP="00247175">
      <w:r>
        <w:separator/>
      </w:r>
    </w:p>
  </w:endnote>
  <w:endnote w:type="continuationSeparator" w:id="0">
    <w:p w:rsidR="004F5D0F" w:rsidRDefault="004F5D0F" w:rsidP="0024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0F" w:rsidRPr="00247175" w:rsidRDefault="004F5D0F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>
      <w:rPr>
        <w:noProof/>
        <w:sz w:val="20"/>
      </w:rPr>
      <w:t>8/9/11</w:t>
    </w:r>
    <w:r>
      <w:rPr>
        <w:sz w:val="20"/>
      </w:rPr>
      <w:fldChar w:fldCharType="end"/>
    </w:r>
    <w:r w:rsidRPr="00247175">
      <w:rPr>
        <w:sz w:val="20"/>
      </w:rPr>
      <w:ptab w:relativeTo="margin" w:alignment="center" w:leader="none"/>
    </w:r>
    <w:proofErr w:type="spellStart"/>
    <w:r w:rsidRPr="00247175">
      <w:rPr>
        <w:sz w:val="20"/>
      </w:rPr>
      <w:t>s.neal</w:t>
    </w:r>
    <w:proofErr w:type="spellEnd"/>
    <w:r w:rsidRPr="00247175">
      <w:rPr>
        <w:sz w:val="20"/>
      </w:rPr>
      <w:ptab w:relativeTo="margin" w:alignment="right" w:leader="none"/>
    </w:r>
    <w:r w:rsidRPr="00C87CB0">
      <w:rPr>
        <w:sz w:val="20"/>
      </w:rPr>
      <w:fldChar w:fldCharType="begin"/>
    </w:r>
    <w:r w:rsidRPr="00C87CB0">
      <w:rPr>
        <w:sz w:val="20"/>
      </w:rPr>
      <w:instrText xml:space="preserve"> PAGE   \* MERGEFORMAT </w:instrText>
    </w:r>
    <w:r w:rsidRPr="00C87CB0">
      <w:rPr>
        <w:sz w:val="20"/>
      </w:rPr>
      <w:fldChar w:fldCharType="separate"/>
    </w:r>
    <w:r w:rsidR="00946AAF">
      <w:rPr>
        <w:noProof/>
        <w:sz w:val="20"/>
      </w:rPr>
      <w:t>6</w:t>
    </w:r>
    <w:r w:rsidRPr="00C87CB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0F" w:rsidRDefault="004F5D0F" w:rsidP="00247175">
      <w:r>
        <w:separator/>
      </w:r>
    </w:p>
  </w:footnote>
  <w:footnote w:type="continuationSeparator" w:id="0">
    <w:p w:rsidR="004F5D0F" w:rsidRDefault="004F5D0F" w:rsidP="0024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>
    <w:nsid w:val="08C362E8"/>
    <w:multiLevelType w:val="hybridMultilevel"/>
    <w:tmpl w:val="40D0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2FB"/>
    <w:multiLevelType w:val="hybridMultilevel"/>
    <w:tmpl w:val="5F9E95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37C15"/>
    <w:multiLevelType w:val="hybridMultilevel"/>
    <w:tmpl w:val="0CC8CF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55C5B"/>
    <w:multiLevelType w:val="hybridMultilevel"/>
    <w:tmpl w:val="9340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3A07"/>
    <w:multiLevelType w:val="hybridMultilevel"/>
    <w:tmpl w:val="DC66D6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E18F3"/>
    <w:multiLevelType w:val="hybridMultilevel"/>
    <w:tmpl w:val="74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C2B0D"/>
    <w:multiLevelType w:val="hybridMultilevel"/>
    <w:tmpl w:val="7F6E22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04F0D"/>
    <w:multiLevelType w:val="hybridMultilevel"/>
    <w:tmpl w:val="F926ED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47C44"/>
    <w:multiLevelType w:val="hybridMultilevel"/>
    <w:tmpl w:val="1076C3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13278"/>
    <w:multiLevelType w:val="hybridMultilevel"/>
    <w:tmpl w:val="AF68BC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30FD7"/>
    <w:multiLevelType w:val="hybridMultilevel"/>
    <w:tmpl w:val="D27EA6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A3716"/>
    <w:multiLevelType w:val="hybridMultilevel"/>
    <w:tmpl w:val="01C2CC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0221"/>
    <w:multiLevelType w:val="hybridMultilevel"/>
    <w:tmpl w:val="CDD8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C2156"/>
    <w:multiLevelType w:val="hybridMultilevel"/>
    <w:tmpl w:val="3C505A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555A19"/>
    <w:multiLevelType w:val="hybridMultilevel"/>
    <w:tmpl w:val="929833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67C4F"/>
    <w:multiLevelType w:val="hybridMultilevel"/>
    <w:tmpl w:val="56F4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439"/>
    <w:multiLevelType w:val="hybridMultilevel"/>
    <w:tmpl w:val="D40C5E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1"/>
  </w:num>
  <w:num w:numId="8">
    <w:abstractNumId w:val="8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3E"/>
    <w:rsid w:val="00011A4E"/>
    <w:rsid w:val="000415BD"/>
    <w:rsid w:val="00096535"/>
    <w:rsid w:val="001629DF"/>
    <w:rsid w:val="00174723"/>
    <w:rsid w:val="0019343B"/>
    <w:rsid w:val="001A4E1F"/>
    <w:rsid w:val="001A69E6"/>
    <w:rsid w:val="001A6C09"/>
    <w:rsid w:val="001F2A1B"/>
    <w:rsid w:val="001F39F8"/>
    <w:rsid w:val="001F792C"/>
    <w:rsid w:val="00247175"/>
    <w:rsid w:val="00267188"/>
    <w:rsid w:val="00273E52"/>
    <w:rsid w:val="00295B98"/>
    <w:rsid w:val="002A6ABC"/>
    <w:rsid w:val="002C3122"/>
    <w:rsid w:val="00365855"/>
    <w:rsid w:val="00375678"/>
    <w:rsid w:val="003C1113"/>
    <w:rsid w:val="003D25FC"/>
    <w:rsid w:val="003F5013"/>
    <w:rsid w:val="00422EE0"/>
    <w:rsid w:val="004306B8"/>
    <w:rsid w:val="004651A8"/>
    <w:rsid w:val="0048189E"/>
    <w:rsid w:val="00486F7C"/>
    <w:rsid w:val="004E5374"/>
    <w:rsid w:val="004E77A5"/>
    <w:rsid w:val="004F5D0F"/>
    <w:rsid w:val="00526599"/>
    <w:rsid w:val="00571795"/>
    <w:rsid w:val="00595F4D"/>
    <w:rsid w:val="005A1A88"/>
    <w:rsid w:val="00620150"/>
    <w:rsid w:val="006220D3"/>
    <w:rsid w:val="00650695"/>
    <w:rsid w:val="006A64DE"/>
    <w:rsid w:val="006C1226"/>
    <w:rsid w:val="006D26C4"/>
    <w:rsid w:val="006D7405"/>
    <w:rsid w:val="00744F97"/>
    <w:rsid w:val="00762345"/>
    <w:rsid w:val="00762BCF"/>
    <w:rsid w:val="007645A2"/>
    <w:rsid w:val="007E3C87"/>
    <w:rsid w:val="008B1E4D"/>
    <w:rsid w:val="008B712B"/>
    <w:rsid w:val="008D0D23"/>
    <w:rsid w:val="008D4CE1"/>
    <w:rsid w:val="008D4F43"/>
    <w:rsid w:val="008D7639"/>
    <w:rsid w:val="00920AD2"/>
    <w:rsid w:val="00943B92"/>
    <w:rsid w:val="00946AAF"/>
    <w:rsid w:val="009B2DC1"/>
    <w:rsid w:val="009C28AD"/>
    <w:rsid w:val="009D1606"/>
    <w:rsid w:val="00A23509"/>
    <w:rsid w:val="00A44D9A"/>
    <w:rsid w:val="00AD0578"/>
    <w:rsid w:val="00B07AE0"/>
    <w:rsid w:val="00B178EE"/>
    <w:rsid w:val="00B5485C"/>
    <w:rsid w:val="00B60377"/>
    <w:rsid w:val="00B84193"/>
    <w:rsid w:val="00B86396"/>
    <w:rsid w:val="00BB3F22"/>
    <w:rsid w:val="00BD1C3E"/>
    <w:rsid w:val="00BD2256"/>
    <w:rsid w:val="00BF2779"/>
    <w:rsid w:val="00BF42E4"/>
    <w:rsid w:val="00C02E33"/>
    <w:rsid w:val="00C41991"/>
    <w:rsid w:val="00C46A2F"/>
    <w:rsid w:val="00C87CB0"/>
    <w:rsid w:val="00D110FE"/>
    <w:rsid w:val="00D32378"/>
    <w:rsid w:val="00D70D73"/>
    <w:rsid w:val="00DE5959"/>
    <w:rsid w:val="00DF763D"/>
    <w:rsid w:val="00E357C0"/>
    <w:rsid w:val="00E44316"/>
    <w:rsid w:val="00E650C5"/>
    <w:rsid w:val="00E80FAF"/>
    <w:rsid w:val="00F153B1"/>
    <w:rsid w:val="00F450B9"/>
    <w:rsid w:val="00F644D3"/>
    <w:rsid w:val="00FA0E19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6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6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6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6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6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6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6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6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75"/>
  </w:style>
  <w:style w:type="paragraph" w:styleId="Footer">
    <w:name w:val="footer"/>
    <w:basedOn w:val="Normal"/>
    <w:link w:val="FooterChar"/>
    <w:uiPriority w:val="99"/>
    <w:unhideWhenUsed/>
    <w:rsid w:val="0024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75"/>
  </w:style>
  <w:style w:type="paragraph" w:styleId="BalloonText">
    <w:name w:val="Balloon Text"/>
    <w:basedOn w:val="Normal"/>
    <w:link w:val="BalloonTextChar"/>
    <w:uiPriority w:val="99"/>
    <w:semiHidden/>
    <w:unhideWhenUsed/>
    <w:rsid w:val="0024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16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6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6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6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6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6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6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6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6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16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6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6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16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1606"/>
    <w:rPr>
      <w:b/>
      <w:bCs/>
    </w:rPr>
  </w:style>
  <w:style w:type="character" w:styleId="Emphasis">
    <w:name w:val="Emphasis"/>
    <w:basedOn w:val="DefaultParagraphFont"/>
    <w:uiPriority w:val="20"/>
    <w:qFormat/>
    <w:rsid w:val="009D16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160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D16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6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6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606"/>
    <w:rPr>
      <w:b/>
      <w:i/>
      <w:sz w:val="24"/>
    </w:rPr>
  </w:style>
  <w:style w:type="character" w:styleId="SubtleEmphasis">
    <w:name w:val="Subtle Emphasis"/>
    <w:uiPriority w:val="19"/>
    <w:qFormat/>
    <w:rsid w:val="009D16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16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6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6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6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606"/>
    <w:pPr>
      <w:outlineLvl w:val="9"/>
    </w:pPr>
  </w:style>
  <w:style w:type="character" w:customStyle="1" w:styleId="updated-short-citation1">
    <w:name w:val="updated-short-citation1"/>
    <w:basedOn w:val="DefaultParagraphFont"/>
    <w:rsid w:val="00A44D9A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6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6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6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6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6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6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6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6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75"/>
  </w:style>
  <w:style w:type="paragraph" w:styleId="Footer">
    <w:name w:val="footer"/>
    <w:basedOn w:val="Normal"/>
    <w:link w:val="FooterChar"/>
    <w:uiPriority w:val="99"/>
    <w:unhideWhenUsed/>
    <w:rsid w:val="0024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75"/>
  </w:style>
  <w:style w:type="paragraph" w:styleId="BalloonText">
    <w:name w:val="Balloon Text"/>
    <w:basedOn w:val="Normal"/>
    <w:link w:val="BalloonTextChar"/>
    <w:uiPriority w:val="99"/>
    <w:semiHidden/>
    <w:unhideWhenUsed/>
    <w:rsid w:val="0024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16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6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6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6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6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6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6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6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6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16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6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6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16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1606"/>
    <w:rPr>
      <w:b/>
      <w:bCs/>
    </w:rPr>
  </w:style>
  <w:style w:type="character" w:styleId="Emphasis">
    <w:name w:val="Emphasis"/>
    <w:basedOn w:val="DefaultParagraphFont"/>
    <w:uiPriority w:val="20"/>
    <w:qFormat/>
    <w:rsid w:val="009D16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160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D16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6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6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606"/>
    <w:rPr>
      <w:b/>
      <w:i/>
      <w:sz w:val="24"/>
    </w:rPr>
  </w:style>
  <w:style w:type="character" w:styleId="SubtleEmphasis">
    <w:name w:val="Subtle Emphasis"/>
    <w:uiPriority w:val="19"/>
    <w:qFormat/>
    <w:rsid w:val="009D16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16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6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6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6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606"/>
    <w:pPr>
      <w:outlineLvl w:val="9"/>
    </w:pPr>
  </w:style>
  <w:style w:type="character" w:customStyle="1" w:styleId="updated-short-citation1">
    <w:name w:val="updated-short-citation1"/>
    <w:basedOn w:val="DefaultParagraphFont"/>
    <w:rsid w:val="00A44D9A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Resources</dc:creator>
  <cp:lastModifiedBy>Information Resources</cp:lastModifiedBy>
  <cp:revision>3</cp:revision>
  <dcterms:created xsi:type="dcterms:W3CDTF">2011-08-09T19:42:00Z</dcterms:created>
  <dcterms:modified xsi:type="dcterms:W3CDTF">2011-08-09T20:34:00Z</dcterms:modified>
</cp:coreProperties>
</file>